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951" w:rsidRDefault="00443951" w:rsidP="00443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443951" w:rsidRDefault="00443951" w:rsidP="00443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Директор МБОУ лицей №1</w:t>
      </w:r>
    </w:p>
    <w:p w:rsidR="00443951" w:rsidRDefault="00443951" w:rsidP="00443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г. Пролетарска</w:t>
      </w:r>
    </w:p>
    <w:p w:rsidR="00443951" w:rsidRDefault="00443951" w:rsidP="00443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Е.М.Удодова</w:t>
      </w:r>
      <w:proofErr w:type="spellEnd"/>
    </w:p>
    <w:p w:rsidR="00443951" w:rsidRDefault="00443951" w:rsidP="00443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951" w:rsidRDefault="00443951" w:rsidP="00443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БИБЛИОТЕКИ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МБОУ лицея №1 г. Пролетарска</w:t>
      </w:r>
    </w:p>
    <w:p w:rsidR="00443951" w:rsidRDefault="00443951" w:rsidP="00443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2024-2025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443951" w:rsidRDefault="00443951" w:rsidP="00443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3951" w:rsidRDefault="00443951" w:rsidP="004439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smartTag w:uri="urn:schemas-microsoft-com:office:smarttags" w:element="place"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I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</w:smartTag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Задачи библиотеки</w:t>
      </w:r>
    </w:p>
    <w:p w:rsidR="00443951" w:rsidRDefault="00443951" w:rsidP="00443951">
      <w:pPr>
        <w:spacing w:after="0" w:line="240" w:lineRule="auto"/>
        <w:ind w:left="8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учебно-воспитательного процесса и самообразования путем библиотечно-библиографического и информационного обслуживания учащихся и педагогов.</w:t>
      </w:r>
    </w:p>
    <w:p w:rsidR="00443951" w:rsidRDefault="00443951" w:rsidP="00443951">
      <w:pPr>
        <w:spacing w:after="0" w:line="240" w:lineRule="auto"/>
        <w:ind w:left="8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Формирование у школьников навыков независимого библиотечного пользователя, информационной культуры и культуры чтения.</w:t>
      </w:r>
    </w:p>
    <w:p w:rsidR="00443951" w:rsidRDefault="00443951" w:rsidP="00443951">
      <w:pPr>
        <w:spacing w:after="0" w:line="240" w:lineRule="auto"/>
        <w:ind w:left="8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Совершенствование традиционных и освоение новых технологий библиотечной работы.</w:t>
      </w:r>
    </w:p>
    <w:p w:rsidR="00443951" w:rsidRDefault="00443951" w:rsidP="00443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951" w:rsidRDefault="00443951" w:rsidP="004439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Основные функции библиотеки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Образовательная.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Информационная.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Культурная.</w:t>
      </w:r>
    </w:p>
    <w:p w:rsidR="00443951" w:rsidRDefault="00443951" w:rsidP="00443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-     Воспитательная</w:t>
      </w:r>
    </w:p>
    <w:p w:rsidR="00443951" w:rsidRDefault="00443951" w:rsidP="004439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Работа с библиотечным фондом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состава фонда и анализ его использования.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фонда библиотеки традиционными и нетрадиционными носителями информации.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общешкольного заказа на документы основного фонда (при наличии бланка-заказа).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 фонда (в том числе периодикой) в соответствии с образовательной программой школы.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подписки на периодику, контроль доставки.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Прием, систематизация, техническая обработка и регистрация новых поступлений (в том числе периодики).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библиотечного фонда.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оформление документов, полученных в дар.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списание ветхих, морально устаревших и неиспользуемых учебников по установленным правилам и нормам.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литературы пользователям библиотеки.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фонда (организация и изготовление по необходимости полочных, буквенных разделителей, индексов).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правильности расстановки фонда.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свободного доступа пользователей библиотеки к информации.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сохранности фонда:</w:t>
      </w:r>
    </w:p>
    <w:p w:rsidR="00443951" w:rsidRDefault="00443951" w:rsidP="00443951">
      <w:pPr>
        <w:spacing w:after="120" w:line="240" w:lineRule="auto"/>
        <w:ind w:left="1428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Symbol" w:char="F0D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 ценных изданий и проведение периодических проверок сохранности;</w:t>
      </w:r>
    </w:p>
    <w:p w:rsidR="00443951" w:rsidRDefault="00443951" w:rsidP="00443951">
      <w:pPr>
        <w:spacing w:after="120" w:line="240" w:lineRule="auto"/>
        <w:ind w:left="1428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Symbol" w:char="F0D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своевременным возвращением в библиотеку выданных изданий;</w:t>
      </w:r>
    </w:p>
    <w:p w:rsidR="00443951" w:rsidRDefault="00443951" w:rsidP="00443951">
      <w:pPr>
        <w:spacing w:after="120" w:line="240" w:lineRule="auto"/>
        <w:ind w:left="1428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Symbol" w:char="F0D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по возмещению ущерба, причиненного носителям информации в установленном порядке;</w:t>
      </w:r>
    </w:p>
    <w:p w:rsidR="00443951" w:rsidRDefault="00443951" w:rsidP="00443951">
      <w:pPr>
        <w:spacing w:after="120" w:line="240" w:lineRule="auto"/>
        <w:ind w:left="1428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sym w:font="Symbol" w:char="F0D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по мелкому ремонту изданий.</w:t>
      </w:r>
    </w:p>
    <w:p w:rsidR="00443951" w:rsidRDefault="00443951" w:rsidP="00443951">
      <w:pPr>
        <w:spacing w:after="120" w:line="240" w:lineRule="auto"/>
        <w:ind w:left="1428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Symbol" w:char="F0D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требуемого режима систематизированного хранения и физической сохранности библиотечного фонда.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Инвентаризация.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работы читального зала.</w:t>
      </w:r>
    </w:p>
    <w:p w:rsidR="00443951" w:rsidRDefault="00443951" w:rsidP="00443951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951" w:rsidRDefault="00443951" w:rsidP="00443951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951" w:rsidRDefault="00443951" w:rsidP="00443951">
      <w:pPr>
        <w:spacing w:after="12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Работа по пропаганде библиотечно-библиографических знаний. Справочно-библиографическая работа.</w:t>
      </w:r>
    </w:p>
    <w:p w:rsidR="00443951" w:rsidRDefault="00443951" w:rsidP="004439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справочно-библиографического аппарата (СБА) с учетом возрастных особенностей пользователей (систематический, алфавитный и иллюстрированный каталоги, картотеки, рекомендательные списки, выделение справочно-информационных изданий).</w:t>
      </w:r>
    </w:p>
    <w:p w:rsidR="00443951" w:rsidRDefault="00443951" w:rsidP="004439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пользователей с минимумом библиотечно-библиографических знаний: знакомство с правилами пользования библиотекой, знакомство с расстановкой фонда, приемы работы с СБА, ознакомление со структурой и оформлением книги, овладение навыками работы со справочными изданиями и т.д.</w:t>
      </w:r>
    </w:p>
    <w:p w:rsidR="00443951" w:rsidRDefault="00443951" w:rsidP="004439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уроков, кружковых и факультативных занятий по пропаганде библиотечно-библиографических знаний (график проведения ББУ).</w:t>
      </w:r>
    </w:p>
    <w:p w:rsidR="00443951" w:rsidRDefault="00443951" w:rsidP="00443951">
      <w:pPr>
        <w:spacing w:after="120" w:line="480" w:lineRule="auto"/>
        <w:ind w:left="28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951" w:rsidRDefault="00443951" w:rsidP="004439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Воспитательная работа</w:t>
      </w:r>
    </w:p>
    <w:p w:rsidR="00443951" w:rsidRDefault="00443951" w:rsidP="004439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школьников навыков независимого библиотечного пользователя: обучение пользованию различными носителями информации, поиску, отбору, критической оценке и переработке информации.</w:t>
      </w:r>
    </w:p>
    <w:p w:rsidR="00443951" w:rsidRDefault="00443951" w:rsidP="004439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Способствование формированию личности учащихся средствами культурного наследия, формами и методами индивидуальной и массовой работы: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игры;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утренники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чтения;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книг;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и др.;</w:t>
      </w:r>
    </w:p>
    <w:p w:rsidR="00443951" w:rsidRDefault="00443951" w:rsidP="004439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произведений библиотечными формами работы, организация выставок и стендов, проведение культурно-массовой работы.</w:t>
      </w:r>
    </w:p>
    <w:p w:rsidR="00443951" w:rsidRDefault="00443951" w:rsidP="004439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библиотеками других учреждений.</w:t>
      </w:r>
    </w:p>
    <w:p w:rsidR="00443951" w:rsidRDefault="00443951" w:rsidP="00443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951" w:rsidRDefault="00443951" w:rsidP="004439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Информационная работа</w:t>
      </w:r>
    </w:p>
    <w:p w:rsidR="00443951" w:rsidRDefault="00443951" w:rsidP="0044395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учебно-воспитательного процесса информационным обеспечением педагогических работников: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 составлению заказа на учебно-методические документы на печатных и электронных носителях;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поступлений;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в помощь проведению предметных недель и других общешкольных и классных мероприятий;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оформление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кабинетах книжных выставок на изучаемую тему по какому-либо предмету;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подборе документов при работе над методической темой школы;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подборе документов для подготовки педсоветов, заседаний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методобъединений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951" w:rsidRDefault="00443951" w:rsidP="0044395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учебно-воспитательного процесса информационным обслуживанием обучающихся: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абонементе;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читальном зале;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предварительному заказу;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 для написания рефератов, докладов, сообщений и т.д.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подготовке к общешкольным и классным мероприятиям;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и групповых библиотечных занятий.</w:t>
      </w:r>
    </w:p>
    <w:p w:rsidR="00443951" w:rsidRDefault="00443951" w:rsidP="0044395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обслуживание родителей (или иных законных представителей) обучающихся: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пользовании библиотекой их детьми;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 подбору дополнительного материала для обучающихся начальной школы;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родительских собраниях о новых поступлениях в фонд библиотеки.</w:t>
      </w:r>
    </w:p>
    <w:p w:rsidR="00443951" w:rsidRDefault="00443951" w:rsidP="004439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3951" w:rsidRDefault="00443951" w:rsidP="004439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Работа с учебниками:</w:t>
      </w:r>
    </w:p>
    <w:p w:rsidR="00443951" w:rsidRDefault="00443951" w:rsidP="004439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формирование заказа на учебники федерального перечня;</w:t>
      </w:r>
    </w:p>
    <w:p w:rsidR="00443951" w:rsidRDefault="00443951" w:rsidP="004439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прием фонда учебников на хранение;</w:t>
      </w:r>
    </w:p>
    <w:p w:rsidR="00443951" w:rsidRDefault="00443951" w:rsidP="004439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учет учебного фонда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 суммарный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индивидуальный, учет выдачи учебников);</w:t>
      </w:r>
    </w:p>
    <w:p w:rsidR="00443951" w:rsidRDefault="00443951" w:rsidP="004439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инвентаризация учебного фонда, исключение морально устаревших и ветхих учебников;</w:t>
      </w:r>
    </w:p>
    <w:p w:rsidR="00443951" w:rsidRDefault="00443951" w:rsidP="004439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организация работы по сохранности учебного фонда (меры по возмещению ущерба при утере или порче учебников по вине пользователей или в связи с недостачей, ремонт учебников и т.д.);</w:t>
      </w:r>
    </w:p>
    <w:p w:rsidR="00443951" w:rsidRDefault="00443951" w:rsidP="004439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анализ учебного фонда, определение потребности в учебниках к новому учебному году;</w:t>
      </w:r>
    </w:p>
    <w:p w:rsidR="00443951" w:rsidRDefault="00443951" w:rsidP="004439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выдача учебников;</w:t>
      </w:r>
    </w:p>
    <w:p w:rsidR="00443951" w:rsidRDefault="00443951" w:rsidP="004439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осуществление обмена учебниками между школами района;</w:t>
      </w:r>
    </w:p>
    <w:p w:rsidR="00443951" w:rsidRDefault="00443951" w:rsidP="004439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951" w:rsidRDefault="00443951" w:rsidP="004439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3951" w:rsidRDefault="00443951" w:rsidP="004439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Повышение квалификации</w:t>
      </w:r>
    </w:p>
    <w:p w:rsidR="00443951" w:rsidRDefault="00443951" w:rsidP="0044395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самообразованию: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из профессиональных изданий;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 лучших библиотекарей района, России, зарубежных коллег;</w:t>
      </w:r>
    </w:p>
    <w:p w:rsidR="00443951" w:rsidRDefault="00443951" w:rsidP="004439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семинаров, участие в конкурсах, присутствие на открытых мероприятиях, индивидуальные консультации.</w:t>
      </w:r>
    </w:p>
    <w:p w:rsidR="00443951" w:rsidRDefault="00443951" w:rsidP="0044395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повышение квалификации.</w:t>
      </w:r>
    </w:p>
    <w:p w:rsidR="00443951" w:rsidRDefault="00443951" w:rsidP="0044395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традиционных и освоение новых библиотечных технологий.</w:t>
      </w:r>
    </w:p>
    <w:p w:rsidR="00443951" w:rsidRDefault="00443951" w:rsidP="0044395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ассортимента библиотечно-информационных услуг, повышение их качества на основе использования новых технологий: компьютеризация библиотеки, использование электронных носителей, создание видеотеки, аудиотеки и т.д.</w:t>
      </w:r>
    </w:p>
    <w:p w:rsidR="00443951" w:rsidRDefault="00443951" w:rsidP="004439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951" w:rsidRDefault="00443951" w:rsidP="0044395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3951" w:rsidRDefault="00443951" w:rsidP="0044395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IX.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читателями</w:t>
      </w:r>
    </w:p>
    <w:p w:rsidR="00443951" w:rsidRDefault="00443951" w:rsidP="0044395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5218"/>
        <w:gridCol w:w="1260"/>
        <w:gridCol w:w="1440"/>
        <w:gridCol w:w="900"/>
      </w:tblGrid>
      <w:tr w:rsidR="00443951" w:rsidTr="004439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Содержание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Класс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Срок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исполне-ния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Ответствен-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ный</w:t>
            </w:r>
            <w:proofErr w:type="spellEnd"/>
            <w:proofErr w:type="gramEnd"/>
          </w:p>
        </w:tc>
      </w:tr>
      <w:tr w:rsidR="00443951" w:rsidTr="004439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 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в 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 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 б о т 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43951" w:rsidTr="004439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помощь учебному процессу: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выставка учебно-методических комплектов «Знакомьтесь, новый учебник!»;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выставка учебных изданий к предметным неделям (неделя математики, химии и т.д.)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теч.года</w:t>
            </w:r>
            <w:proofErr w:type="spellEnd"/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443951" w:rsidRDefault="0044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443951" w:rsidTr="004439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помощь социализации личности: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здорового образа жизни: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выставка «Движение – это жизнь»;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День информации «Взгляд со стороны: осторожно наркотики» (по специальной программе);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обзор-дискуссия «Быть здоровым – это супер?»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Нравственное воспитание: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выставка «Доброе слово»;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беседа «Не забывайте о своих близких»;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Экологическое воспитание: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выставка «Моя степная сторона»;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викторина «Растительный и животный мир Красной книги».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</w:t>
            </w:r>
          </w:p>
          <w:p w:rsidR="00443951" w:rsidRDefault="0044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1-11кл</w:t>
            </w:r>
          </w:p>
          <w:p w:rsidR="00443951" w:rsidRDefault="0044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3-4кл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proofErr w:type="gramEnd"/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Февраль-апрель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год</w:t>
            </w:r>
          </w:p>
          <w:p w:rsidR="00443951" w:rsidRDefault="0044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gramEnd"/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51" w:rsidRDefault="004439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951" w:rsidTr="004439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 к знаменательным и памятным датам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специальному плану)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51" w:rsidRDefault="004439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951" w:rsidTr="004439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н д и в и д у а л ь н а я   р а б о т 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51" w:rsidRDefault="004439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951" w:rsidTr="004439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беседы при выдаче книг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прочитанном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новых книгах, поступивших в библиотеку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тетрадь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учѐта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библиографических справок.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памяток: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«Читаем вместе с родителями»;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пользования библиотекой».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уч-ся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</wp:posOffset>
                      </wp:positionV>
                      <wp:extent cx="119380" cy="341630"/>
                      <wp:effectExtent l="0" t="0" r="13970" b="20320"/>
                      <wp:wrapNone/>
                      <wp:docPr id="1" name="Правая фигурная скоб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380" cy="341630"/>
                              </a:xfrm>
                              <a:prstGeom prst="rightBrace">
                                <a:avLst>
                                  <a:gd name="adj1" fmla="val 2384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5CAAB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margin-left:-5.4pt;margin-top:-.05pt;width:9.4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теч.года</w:t>
            </w:r>
            <w:proofErr w:type="spellEnd"/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поступле-ния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новой лит-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ры</w:t>
            </w:r>
            <w:proofErr w:type="spellEnd"/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51" w:rsidRDefault="004439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951" w:rsidTr="004439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Библиотечное обслуживание читателей (учащихся, педагогов, родителей)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читатели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 теч.года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51" w:rsidRDefault="004439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951" w:rsidTr="004439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родительской общественностью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Предоставление родителям информации о новых учебниках (составление библиографического списка учебников, необходимых школьникам к началу учебного года)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выставок детской литературы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Август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 течении года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51" w:rsidRDefault="004439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951" w:rsidTr="004439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51" w:rsidRDefault="004439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951" w:rsidTr="004439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о новой учебной и учебно-методической литературе.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Консультационно-информационная работа с методическими объединениями учителей-предметников, направленная на оптимальный выбор учебников и учебных пособий в новом учебном году.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книжной выставки, посвященной Дню учителя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 раз в четверть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 раз в полугодие</w:t>
            </w: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51" w:rsidRDefault="004439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3951" w:rsidRDefault="00443951" w:rsidP="00443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43951" w:rsidRDefault="00443951" w:rsidP="0044395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МАССОВАЯ   РАБОТА, НАГЛЯДНАЯ ПРОПАГАНДА ЛИТЕРАТУРЫ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ИНФОРМАЦИОННОЕ ОБСЛУЖИВАНИЕ.</w:t>
      </w:r>
    </w:p>
    <w:p w:rsidR="00443951" w:rsidRDefault="00443951" w:rsidP="00443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951" w:rsidRDefault="00443951" w:rsidP="00443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541"/>
        <w:gridCol w:w="4697"/>
        <w:gridCol w:w="3107"/>
      </w:tblGrid>
      <w:tr w:rsidR="00443951" w:rsidTr="00443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443951" w:rsidTr="00443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сентября – Всероссийский праздник «День знаний». (Установлен в 1984 г.)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</w:tr>
      <w:tr w:rsidR="00443951" w:rsidTr="00443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сентября – День воинской славы России. День Бородинского сражения русской армии под командованием Михаила Илларионовича Кутузова с французской армией (1812).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сентябрь</w:t>
            </w:r>
            <w:proofErr w:type="gramEnd"/>
          </w:p>
        </w:tc>
      </w:tr>
      <w:tr w:rsidR="00443951" w:rsidTr="00443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сентября – Международный день распространения грамотности, чтения.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сентябрь</w:t>
            </w:r>
            <w:proofErr w:type="gramEnd"/>
          </w:p>
        </w:tc>
      </w:tr>
      <w:tr w:rsidR="00443951" w:rsidTr="00443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сентября – 235</w:t>
            </w:r>
            <w:r>
              <w:rPr>
                <w:sz w:val="24"/>
                <w:szCs w:val="24"/>
                <w:lang w:eastAsia="ru-RU"/>
              </w:rPr>
              <w:t xml:space="preserve"> лет со дня рождения Джеймса </w:t>
            </w:r>
            <w:proofErr w:type="spellStart"/>
            <w:r>
              <w:rPr>
                <w:sz w:val="24"/>
                <w:szCs w:val="24"/>
                <w:lang w:eastAsia="ru-RU"/>
              </w:rPr>
              <w:t>Фенимора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Купера (1789-1851), американского писателя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сентябрь</w:t>
            </w:r>
            <w:proofErr w:type="gramEnd"/>
          </w:p>
        </w:tc>
      </w:tr>
      <w:tr w:rsidR="00443951" w:rsidTr="00443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сентября – 120</w:t>
            </w:r>
            <w:r>
              <w:rPr>
                <w:sz w:val="24"/>
                <w:szCs w:val="24"/>
                <w:lang w:eastAsia="ru-RU"/>
              </w:rPr>
              <w:t xml:space="preserve"> лет со дня рождения Николая Алексеевича Островского (1904-1936), российского писателя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сентябрь</w:t>
            </w:r>
            <w:proofErr w:type="gramEnd"/>
          </w:p>
        </w:tc>
      </w:tr>
      <w:tr w:rsidR="00443951" w:rsidTr="00443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октября – День детского здоровья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</w:tr>
      <w:tr w:rsidR="00443951" w:rsidTr="00443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октября – Всемирный день учителя. (Учрежден ЮНЕСКО в 1994 г.)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</w:tr>
      <w:tr w:rsidR="00443951" w:rsidTr="00443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октября – 210</w:t>
            </w:r>
            <w:r>
              <w:rPr>
                <w:sz w:val="24"/>
                <w:szCs w:val="24"/>
                <w:lang w:eastAsia="ru-RU"/>
              </w:rPr>
              <w:t xml:space="preserve"> лет со дня рождения Михаила Юрьевича Лермонтова (1814 – 1841), русского поэта, прозаика, драматурга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</w:tr>
      <w:tr w:rsidR="00443951" w:rsidTr="00443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18 октября </w:t>
            </w:r>
            <w:r>
              <w:rPr>
                <w:sz w:val="24"/>
                <w:szCs w:val="24"/>
                <w:lang w:eastAsia="ru-RU"/>
              </w:rPr>
              <w:t>– 90</w:t>
            </w:r>
            <w:r>
              <w:rPr>
                <w:sz w:val="24"/>
                <w:szCs w:val="24"/>
                <w:lang w:eastAsia="ru-RU"/>
              </w:rPr>
              <w:t xml:space="preserve"> лет со дня рождения Кира Булычёва (наст</w:t>
            </w:r>
            <w:proofErr w:type="gramStart"/>
            <w:r>
              <w:rPr>
                <w:sz w:val="24"/>
                <w:szCs w:val="24"/>
                <w:lang w:eastAsia="ru-RU"/>
              </w:rPr>
              <w:t>. имя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Игорь Всеволодович Можейко) (1934-2003), русского писателя, историка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</w:tr>
      <w:tr w:rsidR="00443951" w:rsidTr="00443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ноября – День отца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</w:tr>
      <w:tr w:rsidR="00443951" w:rsidTr="00443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ноября – День воинской славы России. День народного единства.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</w:tr>
      <w:tr w:rsidR="00443951" w:rsidTr="00443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ноября – Международный день толерантности.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</w:tr>
      <w:tr w:rsidR="00443951" w:rsidTr="00443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ноября – День рождения Деда Мороза.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</w:tr>
      <w:tr w:rsidR="00443951" w:rsidTr="00443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ноября – День Матери.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</w:tr>
      <w:tr w:rsidR="00443951" w:rsidTr="00443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декабря – Памятная дата России. День Конституции Российской Федерации.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</w:t>
            </w:r>
          </w:p>
        </w:tc>
      </w:tr>
      <w:tr w:rsidR="00443951" w:rsidTr="00443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января – 240</w:t>
            </w:r>
            <w:r>
              <w:rPr>
                <w:sz w:val="24"/>
                <w:szCs w:val="24"/>
                <w:lang w:eastAsia="ru-RU"/>
              </w:rPr>
              <w:t xml:space="preserve"> лет со дня рождения немецкого писателя, собирателя немецких народных сказок Якоба </w:t>
            </w:r>
            <w:proofErr w:type="spellStart"/>
            <w:r>
              <w:rPr>
                <w:sz w:val="24"/>
                <w:szCs w:val="24"/>
                <w:lang w:eastAsia="ru-RU"/>
              </w:rPr>
              <w:t>Гримма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(1785–1863)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Январь</w:t>
            </w:r>
          </w:p>
        </w:tc>
      </w:tr>
      <w:tr w:rsidR="00443951" w:rsidTr="00443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января – 230</w:t>
            </w:r>
            <w:r>
              <w:rPr>
                <w:sz w:val="24"/>
                <w:szCs w:val="24"/>
                <w:lang w:eastAsia="ru-RU"/>
              </w:rPr>
              <w:t xml:space="preserve"> лет со дня рождения поэта, драматурга, </w:t>
            </w:r>
            <w:proofErr w:type="gramStart"/>
            <w:r>
              <w:rPr>
                <w:sz w:val="24"/>
                <w:szCs w:val="24"/>
                <w:lang w:eastAsia="ru-RU"/>
              </w:rPr>
              <w:t>дипломата  Александра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Сергеевича Грибоедова (1795–1829)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Январь</w:t>
            </w:r>
          </w:p>
        </w:tc>
      </w:tr>
      <w:tr w:rsidR="00443951" w:rsidTr="00443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января – 165</w:t>
            </w:r>
            <w:r>
              <w:rPr>
                <w:sz w:val="24"/>
                <w:szCs w:val="24"/>
                <w:lang w:eastAsia="ru-RU"/>
              </w:rPr>
              <w:t xml:space="preserve"> лет со дня рождения писателя, драматурга Антона Павловича Чехова (1860–1904)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Январь</w:t>
            </w:r>
          </w:p>
        </w:tc>
      </w:tr>
      <w:tr w:rsidR="00443951" w:rsidTr="00443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10 февраля </w:t>
            </w:r>
            <w:r>
              <w:rPr>
                <w:sz w:val="24"/>
                <w:szCs w:val="24"/>
                <w:lang w:eastAsia="ru-RU"/>
              </w:rPr>
              <w:t>– 135</w:t>
            </w:r>
            <w:r>
              <w:rPr>
                <w:sz w:val="24"/>
                <w:szCs w:val="24"/>
                <w:lang w:eastAsia="ru-RU"/>
              </w:rPr>
              <w:t xml:space="preserve"> лет со дня рождения поэта Бориса Леонидовича </w:t>
            </w:r>
            <w:proofErr w:type="gramStart"/>
            <w:r>
              <w:rPr>
                <w:sz w:val="24"/>
                <w:szCs w:val="24"/>
                <w:lang w:eastAsia="ru-RU"/>
              </w:rPr>
              <w:t>Пастернака  (</w:t>
            </w:r>
            <w:proofErr w:type="gramEnd"/>
            <w:r>
              <w:rPr>
                <w:sz w:val="24"/>
                <w:szCs w:val="24"/>
                <w:lang w:eastAsia="ru-RU"/>
              </w:rPr>
              <w:t>1890–1960)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</w:t>
            </w:r>
          </w:p>
        </w:tc>
      </w:tr>
      <w:tr w:rsidR="00443951" w:rsidTr="00443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марта – 210</w:t>
            </w:r>
            <w:r>
              <w:rPr>
                <w:sz w:val="24"/>
                <w:szCs w:val="24"/>
                <w:lang w:eastAsia="ru-RU"/>
              </w:rPr>
              <w:t xml:space="preserve"> лет со дня рождения поэта Петра Павловича Ершова (1815–1869)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Март</w:t>
            </w:r>
          </w:p>
        </w:tc>
      </w:tr>
      <w:tr w:rsidR="00443951" w:rsidTr="00443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апреля – 220</w:t>
            </w:r>
            <w:r>
              <w:rPr>
                <w:sz w:val="24"/>
                <w:szCs w:val="24"/>
                <w:lang w:eastAsia="ru-RU"/>
              </w:rPr>
              <w:t xml:space="preserve"> лет со дня рождения датского писателя </w:t>
            </w:r>
            <w:proofErr w:type="spellStart"/>
            <w:r>
              <w:rPr>
                <w:sz w:val="24"/>
                <w:szCs w:val="24"/>
                <w:lang w:eastAsia="ru-RU"/>
              </w:rPr>
              <w:t>Ханса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Кристиана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Андерсена (1805–1875)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Апрель</w:t>
            </w:r>
          </w:p>
        </w:tc>
      </w:tr>
      <w:tr w:rsidR="00443951" w:rsidTr="00443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апреля – 280</w:t>
            </w:r>
            <w:r>
              <w:rPr>
                <w:sz w:val="24"/>
                <w:szCs w:val="24"/>
                <w:lang w:eastAsia="ru-RU"/>
              </w:rPr>
              <w:t xml:space="preserve"> лет со дня рождения писателя, драматурга Дениса Ивановича Фонвизина (1745–1792)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Апрель</w:t>
            </w:r>
          </w:p>
        </w:tc>
      </w:tr>
      <w:tr w:rsidR="00443951" w:rsidTr="00443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мая – 80</w:t>
            </w:r>
            <w:r>
              <w:rPr>
                <w:sz w:val="24"/>
                <w:szCs w:val="24"/>
                <w:lang w:eastAsia="ru-RU"/>
              </w:rPr>
              <w:t xml:space="preserve"> лет Победы в Великой Отечественной войне (1941-1945)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Май</w:t>
            </w:r>
          </w:p>
        </w:tc>
      </w:tr>
      <w:tr w:rsidR="00443951" w:rsidTr="0044395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мая – 120</w:t>
            </w:r>
            <w:bookmarkStart w:id="0" w:name="_GoBack"/>
            <w:bookmarkEnd w:id="0"/>
            <w:r>
              <w:rPr>
                <w:sz w:val="24"/>
                <w:szCs w:val="24"/>
                <w:lang w:eastAsia="ru-RU"/>
              </w:rPr>
              <w:t xml:space="preserve"> лет со дня рождения писателя Михаила Александровича Шолохова (1905–1984)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май</w:t>
            </w:r>
            <w:proofErr w:type="gramEnd"/>
          </w:p>
        </w:tc>
      </w:tr>
    </w:tbl>
    <w:p w:rsidR="00443951" w:rsidRDefault="00443951" w:rsidP="00443951">
      <w:pPr>
        <w:rPr>
          <w:highlight w:val="yellow"/>
        </w:rPr>
      </w:pPr>
    </w:p>
    <w:p w:rsidR="00443951" w:rsidRDefault="00443951" w:rsidP="00443951">
      <w:pPr>
        <w:rPr>
          <w:highlight w:val="yellow"/>
        </w:rPr>
      </w:pPr>
    </w:p>
    <w:p w:rsidR="00443951" w:rsidRDefault="00443951" w:rsidP="00443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БИБЛИОГРАФИЧЕСКАЯ  ИНФОРМАЦИОННАЯ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РАБОТА</w:t>
      </w:r>
    </w:p>
    <w:p w:rsidR="00443951" w:rsidRDefault="00443951" w:rsidP="00443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467"/>
        <w:gridCol w:w="5571"/>
        <w:gridCol w:w="1768"/>
        <w:gridCol w:w="1539"/>
      </w:tblGrid>
      <w:tr w:rsidR="00443951" w:rsidTr="0044395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выставки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Время действия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Место</w:t>
            </w:r>
          </w:p>
        </w:tc>
      </w:tr>
      <w:tr w:rsidR="00443951" w:rsidTr="0044395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« Знаменательные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даты и события»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Весь год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Библиотека</w:t>
            </w:r>
          </w:p>
        </w:tc>
      </w:tr>
      <w:tr w:rsidR="00443951" w:rsidTr="0044395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«Новые поступления»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Весь год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Библиотека / учительская</w:t>
            </w:r>
          </w:p>
        </w:tc>
      </w:tr>
      <w:tr w:rsidR="00443951" w:rsidTr="0044395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«Зарубежная классика»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Весь год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Библиотека</w:t>
            </w:r>
          </w:p>
        </w:tc>
      </w:tr>
      <w:tr w:rsidR="00443951" w:rsidTr="0044395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«Юбилей книги»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Весь год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Библиотека</w:t>
            </w:r>
          </w:p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43951" w:rsidRDefault="0044395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443951" w:rsidRDefault="00443951" w:rsidP="00443951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43951" w:rsidRDefault="00443951" w:rsidP="00443951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БИБЛИОТЕЧНАЯ ДОКУМЕНТАЦИЯ.</w:t>
      </w:r>
    </w:p>
    <w:p w:rsidR="00443951" w:rsidRDefault="00443951" w:rsidP="0044395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951" w:rsidRDefault="00443951" w:rsidP="00443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 Библиотека лицея №1 осуществляет свою работу в соответствии с библиотечными ГОСТами.</w:t>
      </w:r>
    </w:p>
    <w:p w:rsidR="00443951" w:rsidRDefault="00443951" w:rsidP="00443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Осуществлять ежедневный учет работы, что и отражать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Дневнике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посещаемости библиотеки».</w:t>
      </w:r>
    </w:p>
    <w:p w:rsidR="00443951" w:rsidRDefault="00443951" w:rsidP="00443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Производить работу с инвентарными книгами и книгами суммарного учета по учету библиотечного фонда</w:t>
      </w:r>
    </w:p>
    <w:p w:rsidR="00443951" w:rsidRDefault="00443951" w:rsidP="00443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Производить списание и приход литературы и учебников на основе необходимых документов.</w:t>
      </w:r>
    </w:p>
    <w:p w:rsidR="00443951" w:rsidRDefault="00443951" w:rsidP="0044395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951" w:rsidRDefault="00443951" w:rsidP="0044395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Педагог- библиотекарь</w:t>
      </w:r>
    </w:p>
    <w:p w:rsidR="00443951" w:rsidRDefault="00443951" w:rsidP="0044395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МБОУ лицей №1</w:t>
      </w:r>
    </w:p>
    <w:p w:rsidR="00443951" w:rsidRDefault="00443951" w:rsidP="0044395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г. Пролетарска</w:t>
      </w:r>
    </w:p>
    <w:p w:rsidR="00443951" w:rsidRDefault="00443951" w:rsidP="0044395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___________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А.В.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43951" w:rsidRDefault="00443951" w:rsidP="00443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951" w:rsidRDefault="00443951" w:rsidP="00443951"/>
    <w:p w:rsidR="00443951" w:rsidRDefault="00443951" w:rsidP="00443951"/>
    <w:p w:rsidR="004F20AF" w:rsidRDefault="004F20AF"/>
    <w:sectPr w:rsidR="004F2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B4A23"/>
    <w:multiLevelType w:val="hybridMultilevel"/>
    <w:tmpl w:val="EB5A6B2A"/>
    <w:lvl w:ilvl="0" w:tplc="324C005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D84DE0"/>
    <w:multiLevelType w:val="hybridMultilevel"/>
    <w:tmpl w:val="33A48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0D23BF"/>
    <w:multiLevelType w:val="hybridMultilevel"/>
    <w:tmpl w:val="359048B0"/>
    <w:lvl w:ilvl="0" w:tplc="81B437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C02AC27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9512682E">
      <w:start w:val="1"/>
      <w:numFmt w:val="upperRoman"/>
      <w:lvlText w:val="%3."/>
      <w:lvlJc w:val="left"/>
      <w:pPr>
        <w:tabs>
          <w:tab w:val="num" w:pos="3048"/>
        </w:tabs>
        <w:ind w:left="3048" w:hanging="720"/>
      </w:pPr>
    </w:lvl>
    <w:lvl w:ilvl="3" w:tplc="960261DE">
      <w:start w:val="4"/>
      <w:numFmt w:val="bullet"/>
      <w:lvlText w:val=""/>
      <w:lvlJc w:val="left"/>
      <w:pPr>
        <w:tabs>
          <w:tab w:val="num" w:pos="3798"/>
        </w:tabs>
        <w:ind w:left="3798" w:hanging="930"/>
      </w:pPr>
      <w:rPr>
        <w:rFonts w:ascii="Wingdings" w:eastAsia="Times New Roman" w:hAnsi="Wingdings" w:cs="Times New Roman" w:hint="default"/>
      </w:rPr>
    </w:lvl>
    <w:lvl w:ilvl="4" w:tplc="0A769D04">
      <w:start w:val="8"/>
      <w:numFmt w:val="decimal"/>
      <w:lvlText w:val="%5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25E7FF1"/>
    <w:multiLevelType w:val="hybridMultilevel"/>
    <w:tmpl w:val="5CAEE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EC6360"/>
    <w:multiLevelType w:val="hybridMultilevel"/>
    <w:tmpl w:val="39DAA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8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F1"/>
    <w:rsid w:val="00443951"/>
    <w:rsid w:val="004F20AF"/>
    <w:rsid w:val="00F0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8B2E2-1FF9-4748-BD36-340999AF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9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3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1859</Words>
  <Characters>10602</Characters>
  <Application>Microsoft Office Word</Application>
  <DocSecurity>0</DocSecurity>
  <Lines>88</Lines>
  <Paragraphs>24</Paragraphs>
  <ScaleCrop>false</ScaleCrop>
  <Company/>
  <LinksUpToDate>false</LinksUpToDate>
  <CharactersWithSpaces>12437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2025-01-29T06:48:00Z</dcterms:created>
  <dcterms:modified xsi:type="dcterms:W3CDTF">2025-01-29T06:51:00Z</dcterms:modified>
</cp:coreProperties>
</file>