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0E" w:rsidRPr="00D15EED" w:rsidRDefault="00F2130E" w:rsidP="00DE5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Утверждаю</w:t>
      </w:r>
    </w:p>
    <w:p w:rsidR="00F2130E" w:rsidRPr="00D15EED" w:rsidRDefault="00F2130E" w:rsidP="00DE5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Директор МБОУ лицей №1</w:t>
      </w:r>
    </w:p>
    <w:p w:rsidR="00F2130E" w:rsidRPr="00D15EED" w:rsidRDefault="00F2130E" w:rsidP="00DE5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г. Пролетарска</w:t>
      </w:r>
    </w:p>
    <w:p w:rsidR="00F2130E" w:rsidRPr="00D15EED" w:rsidRDefault="00F2130E" w:rsidP="00DE5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_____________Е.М. Удодова</w:t>
      </w:r>
    </w:p>
    <w:p w:rsidR="00F2130E" w:rsidRPr="00D15EED" w:rsidRDefault="00F2130E" w:rsidP="00DE5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F2130E" w:rsidRPr="00D15EED" w:rsidRDefault="00F2130E" w:rsidP="00F2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БИБЛИОТЕКИ</w:t>
      </w:r>
      <w:r w:rsidRPr="00D1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МБОУ лицея №1 г. Пролетарска</w:t>
      </w:r>
    </w:p>
    <w:p w:rsidR="00F2130E" w:rsidRPr="00D15EED" w:rsidRDefault="00DE5997" w:rsidP="00F2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2023-2024</w:t>
      </w:r>
      <w:r w:rsidR="00F2130E" w:rsidRPr="00D1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F2130E" w:rsidRPr="00D15EED" w:rsidRDefault="00F2130E" w:rsidP="00F2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30E" w:rsidRPr="00D15EED" w:rsidRDefault="00F2130E" w:rsidP="00F2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smartTag w:uri="urn:schemas-microsoft-com:office:smarttags" w:element="place">
        <w:r w:rsidRPr="00D15EED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</w:t>
        </w:r>
        <w:r w:rsidRPr="00D15EE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</w:smartTag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библиотеки</w:t>
      </w:r>
    </w:p>
    <w:p w:rsidR="00F2130E" w:rsidRPr="00D15EED" w:rsidRDefault="00F2130E" w:rsidP="00F2130E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:rsidR="00F2130E" w:rsidRPr="00D15EED" w:rsidRDefault="00F2130E" w:rsidP="00F2130E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у школьников навыков независимого библиотечного пользователя, информационной культуры и культуры чтения.</w:t>
      </w:r>
    </w:p>
    <w:p w:rsidR="00F2130E" w:rsidRPr="00D15EED" w:rsidRDefault="00F2130E" w:rsidP="00F2130E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Совершенствование традиционных и освоение новых технологий библиотечной работы.</w:t>
      </w:r>
    </w:p>
    <w:p w:rsidR="00F2130E" w:rsidRPr="00D15EED" w:rsidRDefault="00F2130E" w:rsidP="00F2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функции библиотеки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Культурная.</w:t>
      </w:r>
    </w:p>
    <w:p w:rsidR="00F2130E" w:rsidRPr="00D15EED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    Воспитательная</w:t>
      </w:r>
    </w:p>
    <w:p w:rsidR="00F2130E" w:rsidRPr="00D15EED" w:rsidRDefault="00F2130E" w:rsidP="00F2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с библиотечным фондом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фонда и анализ его использования.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фонда библиотеки традиционными и нетрадиционными носителями информации.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общешкольного заказа на документы основного фонда (при наличии бланка-заказа).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фонда (в том числе периодикой) в соответствии с образовательной программой школы.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подписки на периодику, контроль доставки.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систематизация, техническая обработка и регистрация новых поступлений (в том числе периодики).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библиотечного фонда.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оформление документов, полученных в дар.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списание ветхих, морально устаревших и неиспользуемых учебников по установленным правилам и нормам.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литературы пользователям библиотеки.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фонда (организация и изготовление по необходимости полочных, буквенных разделителей, индексов).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правильности расстановки фонда.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свободного доступа пользователей библиотеки к информации.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сохранности фонда:</w:t>
      </w:r>
    </w:p>
    <w:p w:rsidR="00F2130E" w:rsidRPr="00D15EED" w:rsidRDefault="00F2130E" w:rsidP="00F2130E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ценных изданий и проведение периодических проверок сохранности;</w:t>
      </w:r>
    </w:p>
    <w:p w:rsidR="00F2130E" w:rsidRPr="00D15EED" w:rsidRDefault="00F2130E" w:rsidP="00F2130E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своевременным возвращением в библиотеку выданных изданий;</w:t>
      </w:r>
    </w:p>
    <w:p w:rsidR="00F2130E" w:rsidRPr="00D15EED" w:rsidRDefault="00F2130E" w:rsidP="00F2130E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возмещению ущерба, причиненного носителям информации в установленном порядке;</w:t>
      </w:r>
    </w:p>
    <w:p w:rsidR="00F2130E" w:rsidRPr="00D15EED" w:rsidRDefault="00F2130E" w:rsidP="00F2130E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sym w:font="Symbol" w:char="F0D6"/>
      </w: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мелкому ремонту изданий.</w:t>
      </w:r>
    </w:p>
    <w:p w:rsidR="00F2130E" w:rsidRPr="00D15EED" w:rsidRDefault="00F2130E" w:rsidP="00F2130E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требуемого режима систематизированного хранения и физической сохранности библиотечного фонда.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работы читального зала.</w:t>
      </w:r>
    </w:p>
    <w:p w:rsidR="00F2130E" w:rsidRPr="00D15EED" w:rsidRDefault="00F2130E" w:rsidP="00F2130E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по пропаганде библиотечно-библиографических знаний. Справочно-библиографическая работа.</w:t>
      </w:r>
    </w:p>
    <w:p w:rsidR="00F2130E" w:rsidRPr="00D15EED" w:rsidRDefault="00F2130E" w:rsidP="00F213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справочно-библиографического аппарата (СБА) с учетом возрастных особенностей пользователей (систематический, алфавитный и иллюстрированный каталоги, картотеки, рекомендательные списки, выделение справочно-информационных изданий).</w:t>
      </w:r>
    </w:p>
    <w:p w:rsidR="00F2130E" w:rsidRPr="00D15EED" w:rsidRDefault="00F2130E" w:rsidP="00F213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 и т.д.</w:t>
      </w:r>
    </w:p>
    <w:p w:rsidR="00F2130E" w:rsidRPr="00D15EED" w:rsidRDefault="00F2130E" w:rsidP="00F213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уроков, кружковых и факультативных занятий по пропаганде библиотечно-библиографических знаний (график проведения ББУ).</w:t>
      </w:r>
    </w:p>
    <w:p w:rsidR="00F2130E" w:rsidRPr="00D15EED" w:rsidRDefault="00F2130E" w:rsidP="00F2130E">
      <w:pPr>
        <w:spacing w:after="120" w:line="480" w:lineRule="auto"/>
        <w:ind w:left="28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Воспитательная работа</w:t>
      </w:r>
    </w:p>
    <w:p w:rsidR="00F2130E" w:rsidRPr="00D15EED" w:rsidRDefault="00F2130E" w:rsidP="00F213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навыков независимого библиотечного пользователя: обучение пользованию различными носителями информации, поиску, отбору, критической оценке и переработке информации.</w:t>
      </w:r>
    </w:p>
    <w:p w:rsidR="00F2130E" w:rsidRPr="00D15EED" w:rsidRDefault="00F2130E" w:rsidP="00F213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утренники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 др.;</w:t>
      </w:r>
    </w:p>
    <w:p w:rsidR="00F2130E" w:rsidRPr="00D15EED" w:rsidRDefault="00F2130E" w:rsidP="00F213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произведений библиотечными формами работы, организация выставок и стендов, проведение культурно-массовой работы.</w:t>
      </w:r>
    </w:p>
    <w:p w:rsidR="00F2130E" w:rsidRPr="00D15EED" w:rsidRDefault="00F2130E" w:rsidP="00F213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библиотеками других учреждений.</w:t>
      </w:r>
    </w:p>
    <w:p w:rsidR="00F2130E" w:rsidRPr="00D15EED" w:rsidRDefault="00F2130E" w:rsidP="00F2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Информационная работа</w:t>
      </w:r>
    </w:p>
    <w:p w:rsidR="00F2130E" w:rsidRPr="00D15EED" w:rsidRDefault="00F2130E" w:rsidP="00F213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учебно-воспитательного процесса информационным обеспечением педагогических работников: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составлению заказа на учебно-методические документы на печатных и электронных носителях;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обзоры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поступлений;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в помощь проведению предметных недель и других общешкольных и классных мероприятий;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кабинетах книжных выставок на изучаемую тему по какому-либо предмету;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подборе документов при работе над методической темой школы;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подборе документов для подготовки педсоветов, заседаний </w:t>
      </w:r>
      <w:proofErr w:type="spell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методобъединений</w:t>
      </w:r>
      <w:proofErr w:type="spell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30E" w:rsidRPr="00D15EED" w:rsidRDefault="00F2130E" w:rsidP="00F213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учебно-воспитательного процесса информационным обслуживанием обучающихся: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абонементе;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читальном зале;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предварительному заказу;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для написания рефератов, докладов, сообщений и т.д.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к общешкольным и классным мероприятиям;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и групповых библиотечных занятий.</w:t>
      </w:r>
    </w:p>
    <w:p w:rsidR="00F2130E" w:rsidRPr="00D15EED" w:rsidRDefault="00F2130E" w:rsidP="00F213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обслуживание родителей (или иных законных представителей) обучающихся: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пользовании библиотекой их детьми;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подбору дополнительного материала для обучающихся начальной школы;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родительских собраниях о новых поступлениях в фонд библиотеки.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с учебниками: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заказа на учебники федерального перечня;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прием фонда учебников на хранение;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учет учебного фонда </w:t>
      </w:r>
      <w:proofErr w:type="gramStart"/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суммарный</w:t>
      </w:r>
      <w:proofErr w:type="gramEnd"/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индивидуальный, учет выдачи учебников);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инвентаризация учебного фонда, исключение морально устаревших и ветхих учебников;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организация работы по сохранности учебного фонда (меры по возмещению ущерба при утере или порче учебников по вине пользователей или в связи с недостачей, ремонт учебников и т.д.);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 учебного фонда, определение потребности в учебниках к новому учебному году;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выдача учебников;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осуществление обмена учебниками между школами района;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D15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Повышение квалификации</w:t>
      </w:r>
    </w:p>
    <w:p w:rsidR="00F2130E" w:rsidRPr="00D15EED" w:rsidRDefault="00F2130E" w:rsidP="00F213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самообразованию: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из профессиональных изданий;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лучших библиотекарей района, России, зарубежных коллег;</w:t>
      </w:r>
    </w:p>
    <w:p w:rsidR="00F2130E" w:rsidRPr="00D15EED" w:rsidRDefault="00F2130E" w:rsidP="00F2130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семинаров, участие в конкурсах, присутствие на открытых мероприятиях, индивидуальные консультации.</w:t>
      </w:r>
    </w:p>
    <w:p w:rsidR="00F2130E" w:rsidRPr="00D15EED" w:rsidRDefault="00F2130E" w:rsidP="00F213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повышение квалификации.</w:t>
      </w:r>
    </w:p>
    <w:p w:rsidR="00F2130E" w:rsidRPr="00D15EED" w:rsidRDefault="00F2130E" w:rsidP="00F213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библиотечных технологий.</w:t>
      </w:r>
    </w:p>
    <w:p w:rsidR="00F2130E" w:rsidRPr="00D15EED" w:rsidRDefault="00F2130E" w:rsidP="00F213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т.д.</w:t>
      </w:r>
    </w:p>
    <w:p w:rsidR="00F2130E" w:rsidRPr="00D15EED" w:rsidRDefault="00F2130E" w:rsidP="00F213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E" w:rsidRPr="00C135DF" w:rsidRDefault="00F2130E" w:rsidP="00F213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5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IX.</w:t>
      </w:r>
      <w:r w:rsidRPr="00C13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читателями</w:t>
      </w:r>
    </w:p>
    <w:p w:rsidR="00F2130E" w:rsidRPr="00C135DF" w:rsidRDefault="00F2130E" w:rsidP="00F213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260"/>
        <w:gridCol w:w="1440"/>
        <w:gridCol w:w="900"/>
      </w:tblGrid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5220" w:type="dxa"/>
          </w:tcPr>
          <w:p w:rsidR="00F2130E" w:rsidRPr="00C135DF" w:rsidRDefault="00F2130E" w:rsidP="001853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Класс</w:t>
            </w: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C135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исполне-ния</w:t>
            </w:r>
            <w:proofErr w:type="spellEnd"/>
            <w:proofErr w:type="gramEnd"/>
          </w:p>
        </w:tc>
        <w:tc>
          <w:tcPr>
            <w:tcW w:w="90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Ответствен-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 а с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spellEnd"/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в а </w:t>
            </w:r>
            <w:proofErr w:type="gramStart"/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 р</w:t>
            </w:r>
            <w:proofErr w:type="gramEnd"/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 б о т а</w:t>
            </w: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помощь учебному процессу: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учебно-методических комплектов «Знакомьтесь, новый учебник!»;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учебных изданий к предметным неделям (неделя математики, химии и т.д.)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помощь социализации личности: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информации «Взгляд со стороны: осторожно наркотики» (по специальной программе);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обзор-дискуссия «Быть здоровым модно и престижно»;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Нравственное воспитание: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«Доброе слово»;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«Не забывайте о своих близких»;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Экологическое воспитание: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«Дети Великого Дона»;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Конкурс рисунков по итогам летнего чтения   </w:t>
            </w: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классы).</w:t>
            </w: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3-4кл</w:t>
            </w: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2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к знаменательным и памятным датам </w:t>
            </w:r>
            <w:r w:rsidRPr="00C135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специальному плану)</w:t>
            </w: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н д и в и д у а л ь н а я   р а б о т а</w:t>
            </w: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прочитанном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книгах, поступивших в библиотеку</w:t>
            </w: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уч-ся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94F8C" wp14:editId="1F5D939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19380" cy="341630"/>
                      <wp:effectExtent l="13335" t="8890" r="10160" b="1143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341630"/>
                              </a:xfrm>
                              <a:prstGeom prst="rightBrace">
                                <a:avLst>
                                  <a:gd name="adj1" fmla="val 238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80D7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-5.4pt;margin-top:-.05pt;width: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"/>
                  </w:pict>
                </mc:Fallback>
              </mc:AlternateContent>
            </w: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35D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lang w:eastAsia="ru-RU"/>
              </w:rPr>
              <w:t>теч.года</w:t>
            </w:r>
            <w:proofErr w:type="spellEnd"/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proofErr w:type="spellStart"/>
            <w:proofErr w:type="gramStart"/>
            <w:r w:rsidRPr="00C135DF">
              <w:rPr>
                <w:rFonts w:ascii="Times New Roman" w:eastAsia="Times New Roman" w:hAnsi="Times New Roman" w:cs="Times New Roman"/>
                <w:lang w:eastAsia="ru-RU"/>
              </w:rPr>
              <w:t>поступле-ния</w:t>
            </w:r>
            <w:proofErr w:type="spellEnd"/>
            <w:proofErr w:type="gramEnd"/>
            <w:r w:rsidRPr="00C135DF">
              <w:rPr>
                <w:rFonts w:ascii="Times New Roman" w:eastAsia="Times New Roman" w:hAnsi="Times New Roman" w:cs="Times New Roman"/>
                <w:lang w:eastAsia="ru-RU"/>
              </w:rPr>
              <w:t xml:space="preserve"> новой лит-</w:t>
            </w:r>
            <w:proofErr w:type="spellStart"/>
            <w:r w:rsidRPr="00C135DF">
              <w:rPr>
                <w:rFonts w:ascii="Times New Roman" w:eastAsia="Times New Roman" w:hAnsi="Times New Roman" w:cs="Times New Roman"/>
                <w:lang w:eastAsia="ru-RU"/>
              </w:rPr>
              <w:t>ры</w:t>
            </w:r>
            <w:proofErr w:type="spellEnd"/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 обслуживание читателей (учащихся, педагогов, родителей)</w:t>
            </w:r>
          </w:p>
        </w:tc>
        <w:tc>
          <w:tcPr>
            <w:tcW w:w="126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читатели</w:t>
            </w: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теч.года</w:t>
            </w:r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родительской общественностью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выставок детской литературы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Август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течении года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30E" w:rsidRPr="00C135DF" w:rsidTr="0018533C">
        <w:tc>
          <w:tcPr>
            <w:tcW w:w="648" w:type="dxa"/>
          </w:tcPr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учебно-методической литературе.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 с методическими объединениями учителей-предметников, направленная на оптимальный выбор учебников и учебных пособий в новом учебном году.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книжной выставки, посвященной Дню учителя </w:t>
            </w:r>
          </w:p>
        </w:tc>
        <w:tc>
          <w:tcPr>
            <w:tcW w:w="1440" w:type="dxa"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раз в четверть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135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раз в полугодие</w:t>
            </w: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2130E" w:rsidRPr="00C135DF" w:rsidRDefault="00F2130E" w:rsidP="0018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00" w:type="dxa"/>
            <w:vMerge/>
          </w:tcPr>
          <w:p w:rsidR="00F2130E" w:rsidRPr="00C135DF" w:rsidRDefault="00F2130E" w:rsidP="0018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130E" w:rsidRPr="00C135DF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C135DF" w:rsidRDefault="00F2130E" w:rsidP="00F213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5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C135D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МАССОВАЯ   РАБОТА, НАГЛЯДНАЯ ПРОПАГАНДА ЛИТЕРАТУРЫ</w:t>
      </w:r>
      <w:r w:rsidRPr="00C135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ИНФОРМАЦИОННОЕ ОБСЛУЖИВАНИЕ.</w:t>
      </w:r>
    </w:p>
    <w:p w:rsidR="00F2130E" w:rsidRPr="00C135DF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C135DF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1"/>
        <w:gridCol w:w="4698"/>
        <w:gridCol w:w="3106"/>
      </w:tblGrid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Время проведения</w:t>
            </w:r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8 сентября – 100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дагестанского поэта Расула Гамзатова (1923–2003)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сентябрь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и фото выставки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b/>
                <w:sz w:val="24"/>
                <w:szCs w:val="24"/>
              </w:rPr>
              <w:t>МОЙ ДОМ - РОСТОВСКАЯ ОБЛАСТЬ</w:t>
            </w:r>
            <w:r w:rsidRPr="00C135DF">
              <w:rPr>
                <w:sz w:val="24"/>
                <w:szCs w:val="24"/>
              </w:rPr>
              <w:t>, к юбилею области</w:t>
            </w: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Сентябрь- май</w:t>
            </w:r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 сентября – 195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писателя Льва Николаевича Толстого (1828–1910)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сентябрь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 сентября – 105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поэта и переводчика Бориса Владимировича </w:t>
            </w:r>
            <w:proofErr w:type="spellStart"/>
            <w:r w:rsidRPr="00C135DF">
              <w:rPr>
                <w:rFonts w:ascii="Arial" w:hAnsi="Arial" w:cs="Arial"/>
                <w:color w:val="000000" w:themeColor="text1"/>
              </w:rPr>
              <w:t>Заходера</w:t>
            </w:r>
            <w:proofErr w:type="spellEnd"/>
            <w:r w:rsidRPr="00C135DF">
              <w:rPr>
                <w:rFonts w:ascii="Arial" w:hAnsi="Arial" w:cs="Arial"/>
                <w:color w:val="000000" w:themeColor="text1"/>
              </w:rPr>
              <w:t xml:space="preserve"> (1818–2000)</w:t>
            </w:r>
          </w:p>
          <w:p w:rsidR="00F2130E" w:rsidRPr="00C135DF" w:rsidRDefault="00F2130E" w:rsidP="0018533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сентябрь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C135DF">
              <w:rPr>
                <w:rFonts w:ascii="Arial" w:hAnsi="Arial" w:cs="Arial"/>
                <w:color w:val="000000" w:themeColor="text1"/>
              </w:rPr>
              <w:t>15 сентября – День рождения международной экологической организации «Гринпис» («Зеленый мир»)</w:t>
            </w:r>
          </w:p>
          <w:p w:rsidR="00F2130E" w:rsidRPr="00C135DF" w:rsidRDefault="00F2130E" w:rsidP="0018533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сентябрь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 xml:space="preserve">5 октября День </w:t>
            </w:r>
            <w:r w:rsidRPr="00C135DF">
              <w:rPr>
                <w:b/>
                <w:sz w:val="24"/>
                <w:szCs w:val="24"/>
              </w:rPr>
              <w:t>УЧИТЕЛЯ</w:t>
            </w: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октябрь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 октября – 95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художника-</w:t>
            </w:r>
            <w:proofErr w:type="gramStart"/>
            <w:r w:rsidRPr="00C135DF">
              <w:rPr>
                <w:rFonts w:ascii="Arial" w:hAnsi="Arial" w:cs="Arial"/>
                <w:color w:val="000000" w:themeColor="text1"/>
              </w:rPr>
              <w:t>иллюстратора ,</w:t>
            </w:r>
            <w:proofErr w:type="gramEnd"/>
            <w:r w:rsidRPr="00C135DF">
              <w:rPr>
                <w:rFonts w:ascii="Arial" w:hAnsi="Arial" w:cs="Arial"/>
                <w:color w:val="000000" w:themeColor="text1"/>
              </w:rPr>
              <w:t xml:space="preserve"> первого главного художника журнала «Весёлые картинки» Виталия Казимировича </w:t>
            </w:r>
            <w:proofErr w:type="spellStart"/>
            <w:r w:rsidRPr="00C135DF">
              <w:rPr>
                <w:rFonts w:ascii="Arial" w:hAnsi="Arial" w:cs="Arial"/>
                <w:color w:val="000000" w:themeColor="text1"/>
              </w:rPr>
              <w:t>Стацинского</w:t>
            </w:r>
            <w:proofErr w:type="spellEnd"/>
            <w:r w:rsidRPr="00C135DF">
              <w:rPr>
                <w:rFonts w:ascii="Arial" w:hAnsi="Arial" w:cs="Arial"/>
                <w:color w:val="000000" w:themeColor="text1"/>
              </w:rPr>
              <w:t xml:space="preserve"> (1928–2010)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lastRenderedPageBreak/>
              <w:t>октябрь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lastRenderedPageBreak/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25 октября – 180 </w:t>
            </w:r>
            <w:r w:rsidRPr="00C135DF">
              <w:rPr>
                <w:rFonts w:ascii="Arial" w:hAnsi="Arial" w:cs="Arial"/>
                <w:color w:val="000000" w:themeColor="text1"/>
              </w:rPr>
              <w:t>лет со дня рождения Г.И. Успенского (1843-1902), русского писателя и публициста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октябрь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 ноября – 205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Ивана Сергеевича Тургенева (1818–1883)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ноябрь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23 ноября – 115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Николая Николаевича Носова (1908–1976)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ноябрь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30 ноября – 110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Виктора Юзефовича Драгунского (1913–1972)</w:t>
            </w:r>
            <w:r w:rsidRPr="00C135D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ноябрь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5 декабря – 220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Фёдора Ивановича Тютчева (1803–1873)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декабрь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 декабря – 105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писателя, прозаика, публициста Александра Исаевича Солженицына (1918–2008), лауреата Нобелевской премии</w:t>
            </w:r>
          </w:p>
          <w:p w:rsidR="00F2130E" w:rsidRPr="00C135DF" w:rsidRDefault="00F2130E" w:rsidP="0018533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декабрь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 xml:space="preserve">1 января </w:t>
            </w:r>
            <w:r w:rsidRPr="00C135DF">
              <w:rPr>
                <w:b/>
                <w:sz w:val="24"/>
                <w:szCs w:val="24"/>
              </w:rPr>
              <w:t>НОВЫЙ ГОД</w:t>
            </w: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январь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22 января – 120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Аркадия Петровича Гайдара (1904–1941)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январь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27 января – 145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Павла Петровича Бажова (1879–1950)</w:t>
            </w:r>
          </w:p>
          <w:p w:rsidR="00F2130E" w:rsidRPr="00C135DF" w:rsidRDefault="00F2130E" w:rsidP="0018533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январь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lastRenderedPageBreak/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 февраля – 150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Михаила Михайловича Пришвина (1873-1954)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февраль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C135DF">
              <w:rPr>
                <w:rFonts w:ascii="Arial" w:hAnsi="Arial" w:cs="Arial"/>
                <w:color w:val="000000" w:themeColor="text1"/>
              </w:rPr>
              <w:t xml:space="preserve">8 февраля </w:t>
            </w:r>
            <w:r>
              <w:rPr>
                <w:rFonts w:ascii="Arial" w:hAnsi="Arial" w:cs="Arial"/>
                <w:color w:val="000000" w:themeColor="text1"/>
              </w:rPr>
              <w:t>– 190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Д. И. Менделеева (1834-1907), русского химика</w:t>
            </w:r>
          </w:p>
          <w:p w:rsidR="00F2130E" w:rsidRPr="00C135DF" w:rsidRDefault="00F2130E" w:rsidP="0018533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февраль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 февраля – 130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Виталия Валентиновича Бианки (1894–1959)</w:t>
            </w:r>
          </w:p>
          <w:p w:rsidR="00F2130E" w:rsidRPr="00C135DF" w:rsidRDefault="00F2130E" w:rsidP="0018533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февраль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13 февраля – 255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писателя, баснописца Ивана Андреевича Крылова (1769–1844)</w:t>
            </w:r>
          </w:p>
          <w:p w:rsidR="00F2130E" w:rsidRPr="00C135DF" w:rsidRDefault="00F2130E" w:rsidP="0018533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февраль</w:t>
            </w:r>
            <w:proofErr w:type="gramEnd"/>
          </w:p>
        </w:tc>
      </w:tr>
      <w:tr w:rsidR="00F2130E" w:rsidRPr="00C135DF" w:rsidTr="0018533C">
        <w:trPr>
          <w:trHeight w:val="617"/>
        </w:trPr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 xml:space="preserve">8 марта </w:t>
            </w:r>
            <w:r w:rsidRPr="00C135DF">
              <w:rPr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март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 марта – 125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Юрия Карловича </w:t>
            </w:r>
            <w:proofErr w:type="spellStart"/>
            <w:r w:rsidRPr="00C135DF">
              <w:rPr>
                <w:rFonts w:ascii="Arial" w:hAnsi="Arial" w:cs="Arial"/>
                <w:color w:val="000000" w:themeColor="text1"/>
              </w:rPr>
              <w:t>Олеши</w:t>
            </w:r>
            <w:proofErr w:type="spellEnd"/>
            <w:r w:rsidRPr="00C135DF">
              <w:rPr>
                <w:rFonts w:ascii="Arial" w:hAnsi="Arial" w:cs="Arial"/>
                <w:color w:val="000000" w:themeColor="text1"/>
              </w:rPr>
              <w:t xml:space="preserve"> (1899–1960)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март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 апреля – 215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прозаика, драматурга, критика, публициста Николая Васильевича Гоголя (1809–1852)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апрель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 xml:space="preserve">9 мая день </w:t>
            </w:r>
            <w:r w:rsidRPr="00C135DF">
              <w:rPr>
                <w:b/>
                <w:i/>
                <w:sz w:val="24"/>
                <w:szCs w:val="24"/>
              </w:rPr>
              <w:t>ПОБЕДЫ</w:t>
            </w: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май</w:t>
            </w:r>
            <w:proofErr w:type="gramEnd"/>
          </w:p>
        </w:tc>
      </w:tr>
      <w:tr w:rsidR="00F2130E" w:rsidRPr="00C135DF" w:rsidTr="0018533C">
        <w:tc>
          <w:tcPr>
            <w:tcW w:w="154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4832" w:type="dxa"/>
          </w:tcPr>
          <w:p w:rsidR="00F2130E" w:rsidRPr="00C135DF" w:rsidRDefault="00F2130E" w:rsidP="0018533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 мая – 100</w:t>
            </w:r>
            <w:r w:rsidRPr="00C135DF">
              <w:rPr>
                <w:rFonts w:ascii="Arial" w:hAnsi="Arial" w:cs="Arial"/>
                <w:color w:val="000000" w:themeColor="text1"/>
              </w:rPr>
              <w:t xml:space="preserve"> лет со дня рождения русского писателя Виктора Петровича Астафьева (1924–2001)</w:t>
            </w:r>
          </w:p>
          <w:p w:rsidR="00F2130E" w:rsidRPr="00C135DF" w:rsidRDefault="00F2130E" w:rsidP="0018533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май</w:t>
            </w:r>
            <w:proofErr w:type="gramEnd"/>
          </w:p>
        </w:tc>
      </w:tr>
    </w:tbl>
    <w:p w:rsidR="00F2130E" w:rsidRPr="00C135DF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2130E" w:rsidRPr="00C135DF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35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XI.</w:t>
      </w:r>
      <w:r w:rsidRPr="00C135D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БИБЛИОГРАФИЧЕСКАЯ  ИНФОРМАЦИОННАЯ</w:t>
      </w:r>
      <w:proofErr w:type="gramEnd"/>
      <w:r w:rsidRPr="00C1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</w:t>
      </w:r>
    </w:p>
    <w:p w:rsidR="00F2130E" w:rsidRPr="00C135DF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"/>
        <w:gridCol w:w="5571"/>
        <w:gridCol w:w="1768"/>
        <w:gridCol w:w="1539"/>
      </w:tblGrid>
      <w:tr w:rsidR="00F2130E" w:rsidRPr="00C135DF" w:rsidTr="0018533C">
        <w:tc>
          <w:tcPr>
            <w:tcW w:w="46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№</w:t>
            </w:r>
          </w:p>
        </w:tc>
        <w:tc>
          <w:tcPr>
            <w:tcW w:w="576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Наименование выставки</w:t>
            </w:r>
          </w:p>
        </w:tc>
        <w:tc>
          <w:tcPr>
            <w:tcW w:w="180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Время действия</w:t>
            </w:r>
          </w:p>
        </w:tc>
        <w:tc>
          <w:tcPr>
            <w:tcW w:w="1543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Место</w:t>
            </w:r>
          </w:p>
        </w:tc>
      </w:tr>
      <w:tr w:rsidR="00F2130E" w:rsidRPr="00C135DF" w:rsidTr="0018533C">
        <w:tc>
          <w:tcPr>
            <w:tcW w:w="46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proofErr w:type="gramStart"/>
            <w:r w:rsidRPr="00C135DF">
              <w:rPr>
                <w:sz w:val="24"/>
                <w:szCs w:val="24"/>
              </w:rPr>
              <w:t>« Знаменательные</w:t>
            </w:r>
            <w:proofErr w:type="gramEnd"/>
            <w:r w:rsidRPr="00C135DF">
              <w:rPr>
                <w:sz w:val="24"/>
                <w:szCs w:val="24"/>
              </w:rPr>
              <w:t xml:space="preserve"> даты и события»</w:t>
            </w:r>
          </w:p>
        </w:tc>
        <w:tc>
          <w:tcPr>
            <w:tcW w:w="180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Весь год</w:t>
            </w:r>
          </w:p>
        </w:tc>
        <w:tc>
          <w:tcPr>
            <w:tcW w:w="1543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Библиотека</w:t>
            </w:r>
          </w:p>
        </w:tc>
      </w:tr>
      <w:tr w:rsidR="00F2130E" w:rsidRPr="00C135DF" w:rsidTr="0018533C">
        <w:tc>
          <w:tcPr>
            <w:tcW w:w="46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76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«Новые поступления»</w:t>
            </w:r>
          </w:p>
        </w:tc>
        <w:tc>
          <w:tcPr>
            <w:tcW w:w="180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Весь год</w:t>
            </w:r>
          </w:p>
        </w:tc>
        <w:tc>
          <w:tcPr>
            <w:tcW w:w="1543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Библиотека / учительская</w:t>
            </w:r>
          </w:p>
        </w:tc>
      </w:tr>
      <w:tr w:rsidR="00F2130E" w:rsidRPr="00C135DF" w:rsidTr="0018533C">
        <w:tc>
          <w:tcPr>
            <w:tcW w:w="46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«Зарубежная классика»</w:t>
            </w:r>
          </w:p>
        </w:tc>
        <w:tc>
          <w:tcPr>
            <w:tcW w:w="180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Весь год</w:t>
            </w:r>
          </w:p>
        </w:tc>
        <w:tc>
          <w:tcPr>
            <w:tcW w:w="1543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Библиотека</w:t>
            </w:r>
          </w:p>
        </w:tc>
      </w:tr>
      <w:tr w:rsidR="00F2130E" w:rsidRPr="00D15EED" w:rsidTr="0018533C">
        <w:tc>
          <w:tcPr>
            <w:tcW w:w="468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76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«Юбилей книги»</w:t>
            </w:r>
          </w:p>
        </w:tc>
        <w:tc>
          <w:tcPr>
            <w:tcW w:w="1800" w:type="dxa"/>
          </w:tcPr>
          <w:p w:rsidR="00F2130E" w:rsidRPr="00C135DF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Весь год</w:t>
            </w:r>
          </w:p>
        </w:tc>
        <w:tc>
          <w:tcPr>
            <w:tcW w:w="1543" w:type="dxa"/>
          </w:tcPr>
          <w:p w:rsidR="00F2130E" w:rsidRPr="00D15EED" w:rsidRDefault="00F2130E" w:rsidP="0018533C">
            <w:pPr>
              <w:rPr>
                <w:sz w:val="24"/>
                <w:szCs w:val="24"/>
              </w:rPr>
            </w:pPr>
            <w:r w:rsidRPr="00C135DF">
              <w:rPr>
                <w:sz w:val="24"/>
                <w:szCs w:val="24"/>
              </w:rPr>
              <w:t>Библиотека</w:t>
            </w:r>
          </w:p>
          <w:p w:rsidR="00F2130E" w:rsidRPr="00D15EED" w:rsidRDefault="00F2130E" w:rsidP="0018533C">
            <w:pPr>
              <w:rPr>
                <w:sz w:val="24"/>
                <w:szCs w:val="24"/>
              </w:rPr>
            </w:pPr>
          </w:p>
          <w:p w:rsidR="00F2130E" w:rsidRPr="00D15EED" w:rsidRDefault="00F2130E" w:rsidP="0018533C">
            <w:pPr>
              <w:rPr>
                <w:sz w:val="24"/>
                <w:szCs w:val="24"/>
              </w:rPr>
            </w:pPr>
          </w:p>
        </w:tc>
      </w:tr>
    </w:tbl>
    <w:p w:rsidR="00F2130E" w:rsidRPr="00D15EED" w:rsidRDefault="00F2130E" w:rsidP="00F2130E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2130E" w:rsidRPr="00D15EED" w:rsidRDefault="00F2130E" w:rsidP="00F2130E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БИБЛИОТЕЧНАЯ ДОКУМЕНТАЦИЯ.</w:t>
      </w:r>
    </w:p>
    <w:p w:rsidR="00F2130E" w:rsidRPr="00D15EED" w:rsidRDefault="00F2130E" w:rsidP="00F213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30E" w:rsidRPr="00D15EED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Библиотека лицея №1 осуществляет свою работу в соответствии с библиотечными ГОСТами.</w:t>
      </w:r>
    </w:p>
    <w:p w:rsidR="00F2130E" w:rsidRPr="00D15EED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ежедневный учет работы, что и отражать в </w:t>
      </w:r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Дневнике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посещаемости библиотеки».</w:t>
      </w:r>
    </w:p>
    <w:p w:rsidR="00F2130E" w:rsidRPr="00D15EED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Производить работу с инвентарными книгами и книгами суммарного учета по учету библиотечного фонда</w:t>
      </w:r>
    </w:p>
    <w:p w:rsidR="00F2130E" w:rsidRPr="00D15EED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Производить списание и приход литературы и учебников на основе необходимых документов.</w:t>
      </w:r>
    </w:p>
    <w:p w:rsidR="00F2130E" w:rsidRPr="00D15EED" w:rsidRDefault="00F2130E" w:rsidP="00F2130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Pr="00D15EED" w:rsidRDefault="00F2130E" w:rsidP="00F2130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 библиотекарь</w:t>
      </w:r>
    </w:p>
    <w:p w:rsidR="00F2130E" w:rsidRPr="00D15EED" w:rsidRDefault="00F2130E" w:rsidP="00F2130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МБОУ лицей №1</w:t>
      </w:r>
    </w:p>
    <w:p w:rsidR="00F2130E" w:rsidRPr="00D15EED" w:rsidRDefault="00F2130E" w:rsidP="00F2130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г. Пролетарска</w:t>
      </w:r>
    </w:p>
    <w:p w:rsidR="00F2130E" w:rsidRPr="00D15EED" w:rsidRDefault="00F2130E" w:rsidP="00F2130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___________</w:t>
      </w:r>
      <w:proofErr w:type="spellStart"/>
      <w:proofErr w:type="gramStart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Вознюк</w:t>
      </w:r>
      <w:proofErr w:type="spell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А.В.</w:t>
      </w:r>
      <w:proofErr w:type="gramEnd"/>
      <w:r w:rsidRPr="00D1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2130E" w:rsidRPr="00D15EED" w:rsidRDefault="00F2130E" w:rsidP="00F2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0E" w:rsidRDefault="00F2130E" w:rsidP="00F2130E"/>
    <w:p w:rsidR="00273302" w:rsidRDefault="00273302"/>
    <w:sectPr w:rsidR="0027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4A23"/>
    <w:multiLevelType w:val="hybridMultilevel"/>
    <w:tmpl w:val="EB5A6B2A"/>
    <w:lvl w:ilvl="0" w:tplc="324C00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D84DE0"/>
    <w:multiLevelType w:val="hybridMultilevel"/>
    <w:tmpl w:val="33A48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D23BF"/>
    <w:multiLevelType w:val="hybridMultilevel"/>
    <w:tmpl w:val="359048B0"/>
    <w:lvl w:ilvl="0" w:tplc="81B437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02AC2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512682E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plc="960261DE">
      <w:start w:val="4"/>
      <w:numFmt w:val="bullet"/>
      <w:lvlText w:val=""/>
      <w:lvlJc w:val="left"/>
      <w:pPr>
        <w:tabs>
          <w:tab w:val="num" w:pos="3798"/>
        </w:tabs>
        <w:ind w:left="3798" w:hanging="930"/>
      </w:pPr>
      <w:rPr>
        <w:rFonts w:ascii="Wingdings" w:eastAsia="Times New Roman" w:hAnsi="Wingdings" w:cs="Times New Roman" w:hint="default"/>
      </w:rPr>
    </w:lvl>
    <w:lvl w:ilvl="4" w:tplc="0A769D04">
      <w:start w:val="8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25E7FF1"/>
    <w:multiLevelType w:val="hybridMultilevel"/>
    <w:tmpl w:val="5CAEE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EC6360"/>
    <w:multiLevelType w:val="hybridMultilevel"/>
    <w:tmpl w:val="39D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BB"/>
    <w:rsid w:val="00273302"/>
    <w:rsid w:val="00DE5997"/>
    <w:rsid w:val="00F2130E"/>
    <w:rsid w:val="00F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A844D-A177-4040-AEA0-05017491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1881</Words>
  <Characters>10724</Characters>
  <Application>Microsoft Office Word</Application>
  <DocSecurity>0</DocSecurity>
  <Lines>89</Lines>
  <Paragraphs>25</Paragraphs>
  <ScaleCrop>false</ScaleCrop>
  <Company/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dcterms:created xsi:type="dcterms:W3CDTF">2025-01-29T06:39:00Z</dcterms:created>
  <dcterms:modified xsi:type="dcterms:W3CDTF">2025-01-29T06:51:00Z</dcterms:modified>
</cp:coreProperties>
</file>