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D41" w:rsidRDefault="002B1D41" w:rsidP="002B1D41">
      <w:pPr>
        <w:pStyle w:val="a3"/>
        <w:shd w:val="clear" w:color="auto" w:fill="FFFFFF"/>
        <w:spacing w:before="150" w:beforeAutospacing="0" w:after="150" w:afterAutospacing="0" w:line="408" w:lineRule="atLeast"/>
        <w:jc w:val="center"/>
        <w:rPr>
          <w:rFonts w:ascii="Arial" w:hAnsi="Arial" w:cs="Arial"/>
          <w:color w:val="000000"/>
        </w:rPr>
      </w:pPr>
      <w:r>
        <w:rPr>
          <w:rFonts w:ascii="Arial" w:hAnsi="Arial" w:cs="Arial"/>
          <w:b/>
          <w:bCs/>
          <w:color w:val="000000"/>
        </w:rPr>
        <w:br/>
      </w:r>
      <w:r>
        <w:rPr>
          <w:rStyle w:val="a4"/>
          <w:rFonts w:ascii="Arial" w:hAnsi="Arial" w:cs="Arial"/>
          <w:color w:val="000000"/>
        </w:rPr>
        <w:t>ПАМЯТКА РОДИТЕЛЯМ</w:t>
      </w:r>
    </w:p>
    <w:p w:rsidR="002B1D41" w:rsidRDefault="002B1D41" w:rsidP="002B1D41">
      <w:pPr>
        <w:pStyle w:val="a3"/>
        <w:shd w:val="clear" w:color="auto" w:fill="FFFFFF"/>
        <w:spacing w:before="150" w:beforeAutospacing="0" w:after="150" w:afterAutospacing="0" w:line="408" w:lineRule="atLeast"/>
        <w:jc w:val="center"/>
        <w:rPr>
          <w:rFonts w:ascii="Arial" w:hAnsi="Arial" w:cs="Arial"/>
          <w:color w:val="000000"/>
        </w:rPr>
      </w:pPr>
      <w:r>
        <w:rPr>
          <w:rStyle w:val="a4"/>
          <w:rFonts w:ascii="Arial" w:hAnsi="Arial" w:cs="Arial"/>
          <w:color w:val="000000"/>
        </w:rPr>
        <w:t>ОБ ОТВЕТСТВЕННОСТИ ЗА ВОСПИТАНИЕ ДЕТЕЙ</w:t>
      </w:r>
    </w:p>
    <w:p w:rsidR="002B1D41" w:rsidRDefault="002B1D41" w:rsidP="002B1D41">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Законными представителями ребенка при осуществлении им своих прав являются родители или лица, их заменяющие. В соответствии с ч. 2 ст. 38 Конституции РФ забота о детях, их воспитании - равное право и обязанность обоих родителей, где бы они ни находились. Временная передача родителями своих детей на воспитание родственникам, посторонним лицам либо в одно из детских учреждений не освобождает родителей от ответственности за воспитание и развитие детей. Обязанности по воспитанию детей родители и лица, их заменяющие, несут до совершеннолетия ребёнка.</w:t>
      </w:r>
    </w:p>
    <w:p w:rsidR="002B1D41" w:rsidRDefault="002B1D41" w:rsidP="002B1D41">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Ответственность родителей за поведение детей, ведь то, как они воспитывают своего ребенка в дальнейшем отразиться на его поведении. Забота о физическом, психическом, нравственном и духовном развитии детей. Родители несут ответственность за детей, и они обязаны обеспечить ребенка общим образованием. Каждый ребенок должен посещать учебное заведение. Защита интересов детей. Так как родители являются законными представителями несовершеннолетних детей, они вправе отстаивать их права и интересы в отношении как юридических, так и физических лиц. Обеспечение безопасности. Ответственность родителей за безопасность детей никто не отменял, а значит, родители не имеют права причинять вред психическому, физическому и нравственному здоровью своих детей. Содержание детей до достижения ими совершеннолетия. Родители не имеют права выставлять ребенка за дверь до достижения им совершеннолетнего возраста.</w:t>
      </w:r>
    </w:p>
    <w:p w:rsidR="002B1D41" w:rsidRDefault="002B1D41" w:rsidP="002B1D41">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w:t>
      </w:r>
    </w:p>
    <w:p w:rsidR="002B1D41" w:rsidRDefault="002B1D41" w:rsidP="002B1D41">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Родители (законные представители) несовершеннолетних обучающихся обязаны: обеспечить получение детьми общего образования; соблюдать правила внутреннего распорядка организации, осуществляющей образовательную деятельность, уважать честь и достоинство обучающихся и работников организации, осуществляющей образовательную деятельность.</w:t>
      </w:r>
    </w:p>
    <w:p w:rsidR="002B1D41" w:rsidRDefault="002B1D41" w:rsidP="002B1D41">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xml:space="preserve">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несут ответственность, </w:t>
      </w:r>
      <w:r>
        <w:rPr>
          <w:rFonts w:ascii="Arial" w:hAnsi="Arial" w:cs="Arial"/>
          <w:color w:val="000000"/>
        </w:rPr>
        <w:lastRenderedPageBreak/>
        <w:t>предусмотренную законодательством Российской Федерации. За неисполнение или ненадлежащее исполнение обязанностей по воспитанию детей родители могут быть привлечены к различным видам ответственности:</w:t>
      </w:r>
    </w:p>
    <w:p w:rsidR="002B1D41" w:rsidRDefault="002B1D41" w:rsidP="002B1D41">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Административной (статья 5.35 Кодекса Российской Федерации об административных правонарушениях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2B1D41" w:rsidRDefault="002B1D41" w:rsidP="002B1D41">
      <w:pPr>
        <w:pStyle w:val="a3"/>
        <w:shd w:val="clear" w:color="auto" w:fill="FFFFFF"/>
        <w:spacing w:before="150" w:beforeAutospacing="0" w:after="150" w:afterAutospacing="0" w:line="408" w:lineRule="atLeast"/>
        <w:rPr>
          <w:rFonts w:ascii="Arial" w:hAnsi="Arial" w:cs="Arial"/>
          <w:color w:val="000000"/>
        </w:rPr>
      </w:pPr>
      <w:proofErr w:type="spellStart"/>
      <w:r>
        <w:rPr>
          <w:rFonts w:ascii="Arial" w:hAnsi="Arial" w:cs="Arial"/>
          <w:color w:val="000000"/>
        </w:rPr>
        <w:t>Гражданско</w:t>
      </w:r>
      <w:proofErr w:type="spellEnd"/>
      <w:r>
        <w:rPr>
          <w:rFonts w:ascii="Arial" w:hAnsi="Arial" w:cs="Arial"/>
          <w:color w:val="000000"/>
        </w:rPr>
        <w:t>–правовой (статьи 1073 – 1075 Гражданского кодекса Российской Федерации); согласно ст. ст. 69, 73, 77 Семейного Кодекса РФ – в виде ограничения, лишения родительских прав и отобрания ребенка. Лишение родительских прав и ограничение родительских прав производится в судебном порядке.</w:t>
      </w:r>
    </w:p>
    <w:p w:rsidR="002B1D41" w:rsidRDefault="002B1D41" w:rsidP="002B1D41">
      <w:pPr>
        <w:pStyle w:val="a3"/>
        <w:shd w:val="clear" w:color="auto" w:fill="FFFFFF"/>
        <w:spacing w:before="150" w:beforeAutospacing="0" w:after="150" w:afterAutospacing="0" w:line="408" w:lineRule="atLeast"/>
        <w:rPr>
          <w:rFonts w:ascii="Arial" w:hAnsi="Arial" w:cs="Arial"/>
          <w:color w:val="000000"/>
        </w:rPr>
      </w:pPr>
      <w:proofErr w:type="spellStart"/>
      <w:r>
        <w:rPr>
          <w:rFonts w:ascii="Arial" w:hAnsi="Arial" w:cs="Arial"/>
          <w:color w:val="000000"/>
        </w:rPr>
        <w:t>Семейно</w:t>
      </w:r>
      <w:proofErr w:type="spellEnd"/>
      <w:r>
        <w:rPr>
          <w:rFonts w:ascii="Arial" w:hAnsi="Arial" w:cs="Arial"/>
          <w:color w:val="000000"/>
        </w:rPr>
        <w:t>–правовой (статьи 69 («Лишение родительских прав»),73 («Ограничение родительских прав») Семейного кодекса Российской Федерации);</w:t>
      </w:r>
    </w:p>
    <w:p w:rsidR="002B1D41" w:rsidRDefault="002B1D41" w:rsidP="002B1D41">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xml:space="preserve">Уголовной (статья 156 Уголовного кодекса Российской Федерации («Неисполнение обязанностей по воспитанию несовершеннолетнего»). Согласно ст. ст. 156 Уголовного Кодекса РФ – за неисполнение обязанностей по воспитанию несовершеннолетних, 157 Уголовного Кодекса РФ – за злостное уклонение от уплаты средств на содержание детей или нетрудоспособных родителей. За совершение преступлений, наносящих вред жизни или здоровью, </w:t>
      </w:r>
      <w:proofErr w:type="spellStart"/>
      <w:r>
        <w:rPr>
          <w:rFonts w:ascii="Arial" w:hAnsi="Arial" w:cs="Arial"/>
          <w:color w:val="000000"/>
        </w:rPr>
        <w:t>посягание</w:t>
      </w:r>
      <w:proofErr w:type="spellEnd"/>
      <w:r>
        <w:rPr>
          <w:rFonts w:ascii="Arial" w:hAnsi="Arial" w:cs="Arial"/>
          <w:color w:val="000000"/>
        </w:rPr>
        <w:t xml:space="preserve"> на половую неприкосновенность ребенка родители несут уголовную ответственность на общих основаниях</w:t>
      </w:r>
    </w:p>
    <w:p w:rsidR="002B1D41" w:rsidRDefault="002B1D41" w:rsidP="002B1D41">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В Российской Федерации п. 2 ст. 38 Конституции установлено, что забота о детях, их воспитании — равное право и обязанность родителей. Данная конституционная норма обеспечивается и конкретизируется семейным законодательством РФ. Ст. 61 СК гласит, что родители имеют равные права и несут равные обязанности в отношении своих детей (родительские права).</w:t>
      </w:r>
    </w:p>
    <w:p w:rsidR="002B1D41" w:rsidRDefault="002B1D41" w:rsidP="002B1D41">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xml:space="preserve">Глава 12. ПРАВА И ОБЯЗАННОСТИ РОДИТЕЛЕЙ. СК Статья 61. Равенство прав и обязанностей родителей: 1. Родители имеют равные права и несут равные обязанности в отношении своих детей (родительские права). В соответствии с ч. 2 ст. 38 Конституции РФ - забота о детях, их воспитание - равное право и обязанность родителей. Наделение родителей правами в отношении их несовершеннолетних детей означает, что им предоставляется возможность </w:t>
      </w:r>
      <w:r>
        <w:rPr>
          <w:rFonts w:ascii="Arial" w:hAnsi="Arial" w:cs="Arial"/>
          <w:color w:val="000000"/>
        </w:rPr>
        <w:lastRenderedPageBreak/>
        <w:t>совершать одобряемые, желательные с точки зрения государства действия и поступки, направленные на благо ребенка.</w:t>
      </w:r>
    </w:p>
    <w:p w:rsidR="002B1D41" w:rsidRDefault="002B1D41" w:rsidP="002B1D41">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 (</w:t>
      </w:r>
      <w:proofErr w:type="gramStart"/>
      <w:r>
        <w:rPr>
          <w:rFonts w:ascii="Arial" w:hAnsi="Arial" w:cs="Arial"/>
          <w:color w:val="000000"/>
        </w:rPr>
        <w:t>вступление</w:t>
      </w:r>
      <w:proofErr w:type="gramEnd"/>
      <w:r>
        <w:rPr>
          <w:rFonts w:ascii="Arial" w:hAnsi="Arial" w:cs="Arial"/>
          <w:color w:val="000000"/>
        </w:rPr>
        <w:t xml:space="preserve"> в брак и эмансипация (п. 2 ст. 21 ГК и ст. 27 ГК).</w:t>
      </w:r>
    </w:p>
    <w:p w:rsidR="002B1D41" w:rsidRDefault="002B1D41" w:rsidP="002B1D41">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Статья 63. Права и обязанности родителей по воспитанию и образованию детей 1. Родители имеют право и обязаны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Родители имеют преимущественное право на воспитание своих детей перед всеми другими лицами. Право на воспитание ребенка есть личное неотъемлемое право каждого родителя. Утратить это право можно лишь в случаях, предусмотренных законом: при лишении родительских прав и усыновлении ребенка (см. ст. ст. 69, 70 и 140 СК и комментарий к ним). Право на воспитание заключается в предоставлении родителям возможности лично воспитывать своих детей. При этом родители свободны в выборе способов и методов воспитания, согласующихся с развивающимися способностями ребенка (п. 2 ст. 14 Конвенции ООН о правах ребенка). Типичной ответственностью за ненадлежащее семейное воспитание детей является лишение родительских прав (комментарий к ст. 69 СК).</w:t>
      </w:r>
    </w:p>
    <w:p w:rsidR="002B1D41" w:rsidRDefault="002B1D41" w:rsidP="002B1D41">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2. Родители обязаны обеспечить получение детьми основного общего образования. Родители с учетом мнения детей имеют право выбора образовательного учреждения и формы обучения детей до получения детьми основного общего образования. Закон РФ "Об образовании" рассматривает образование как целенаправленный процесс воспитания и обучения в интересах человека, общества, государства. Этот процесс обеспечивает не только государство, но и родители. Согласно п. 4 ст. 43 Конституции РФ родители или лица, их заменяющие, обеспечивают получение детьми основного общего образования, т.е. образования в объеме 9 классов общеобразовательной школы. Уклонение от выполнения этой обязанности служит основанием для лишения родительских прав, отстранения опекуна (попечителя).</w:t>
      </w:r>
    </w:p>
    <w:p w:rsidR="002B1D41" w:rsidRDefault="002B1D41" w:rsidP="002B1D41">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lastRenderedPageBreak/>
        <w:t>Статья 65. Осуществление родительских прав 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2B1D41" w:rsidRDefault="002B1D41" w:rsidP="002B1D41">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Родители несут ответственность за осуществление своих прав и обязанностей в ущерб правам и интересам ребенка. При этом имеется в виду не только злоупотребление родительскими правами, но и другие действия, поступки родителей, которые наносят или могут нанести ущерб правам и интересам ребенка как личности.</w:t>
      </w:r>
    </w:p>
    <w:p w:rsidR="001C08CE" w:rsidRDefault="001C08CE">
      <w:bookmarkStart w:id="0" w:name="_GoBack"/>
      <w:bookmarkEnd w:id="0"/>
    </w:p>
    <w:sectPr w:rsidR="001C08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A8E"/>
    <w:rsid w:val="001C08CE"/>
    <w:rsid w:val="002B1D41"/>
    <w:rsid w:val="006B0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91AB0-FE71-4230-9773-0AF33DC1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1D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1D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7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6232</Characters>
  <Application>Microsoft Office Word</Application>
  <DocSecurity>0</DocSecurity>
  <Lines>51</Lines>
  <Paragraphs>14</Paragraphs>
  <ScaleCrop>false</ScaleCrop>
  <Company/>
  <LinksUpToDate>false</LinksUpToDate>
  <CharactersWithSpaces>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2024-11-19T05:52:00Z</dcterms:created>
  <dcterms:modified xsi:type="dcterms:W3CDTF">2024-11-19T05:52:00Z</dcterms:modified>
</cp:coreProperties>
</file>