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6C3F" w:rsidRDefault="008A6C3F" w:rsidP="008A6C3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ПАМЯТКА!</w:t>
      </w:r>
    </w:p>
    <w:p w:rsidR="008A6C3F" w:rsidRPr="008A6C3F" w:rsidRDefault="008A6C3F" w:rsidP="008A6C3F">
      <w:pPr>
        <w:jc w:val="center"/>
        <w:rPr>
          <w:rFonts w:ascii="Times New Roman" w:hAnsi="Times New Roman" w:cs="Times New Roman"/>
          <w:b/>
          <w:sz w:val="32"/>
          <w:szCs w:val="28"/>
        </w:rPr>
      </w:pPr>
      <w:r w:rsidRPr="008A6C3F">
        <w:rPr>
          <w:rFonts w:ascii="Times New Roman" w:hAnsi="Times New Roman" w:cs="Times New Roman"/>
          <w:b/>
          <w:sz w:val="32"/>
          <w:szCs w:val="28"/>
        </w:rPr>
        <w:t>Как стабилизировать эмоциональное состояние у вз</w:t>
      </w:r>
      <w:r>
        <w:rPr>
          <w:rFonts w:ascii="Times New Roman" w:hAnsi="Times New Roman" w:cs="Times New Roman"/>
          <w:b/>
          <w:sz w:val="32"/>
          <w:szCs w:val="28"/>
        </w:rPr>
        <w:t>рослых и детей разного возраста</w:t>
      </w:r>
      <w:r w:rsidR="006A1218">
        <w:rPr>
          <w:rFonts w:ascii="Times New Roman" w:hAnsi="Times New Roman" w:cs="Times New Roman"/>
          <w:b/>
          <w:sz w:val="32"/>
          <w:szCs w:val="28"/>
        </w:rPr>
        <w:t>?</w:t>
      </w:r>
    </w:p>
    <w:p w:rsidR="008A6C3F" w:rsidRDefault="008A6C3F" w:rsidP="00DF60C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Сейчас время нестабильности в мире. Особенно остро это стало ощущаться </w:t>
      </w:r>
      <w:r w:rsidR="00DF60CA">
        <w:rPr>
          <w:rFonts w:ascii="Times New Roman" w:hAnsi="Times New Roman" w:cs="Times New Roman"/>
          <w:sz w:val="28"/>
          <w:szCs w:val="28"/>
        </w:rPr>
        <w:t>в последнее время.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DF60CA">
        <w:rPr>
          <w:rFonts w:ascii="Times New Roman" w:hAnsi="Times New Roman" w:cs="Times New Roman"/>
          <w:sz w:val="28"/>
          <w:szCs w:val="28"/>
        </w:rPr>
        <w:t>Трагические</w:t>
      </w:r>
      <w:r>
        <w:rPr>
          <w:rFonts w:ascii="Times New Roman" w:hAnsi="Times New Roman" w:cs="Times New Roman"/>
          <w:sz w:val="28"/>
          <w:szCs w:val="28"/>
        </w:rPr>
        <w:t xml:space="preserve"> события, которые происходят сейчас "выбивают из колеи" очень многих людей. </w:t>
      </w:r>
    </w:p>
    <w:p w:rsidR="008A6C3F" w:rsidRDefault="008A6C3F" w:rsidP="008A6C3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Давайте подумаем, ведь мы сами выбираем то, каким образом на это будем реагировать. В отличии от всех живых существ, такой возможностью обладает только человек. У него есть воля и свобода выбора реакций. </w:t>
      </w:r>
    </w:p>
    <w:p w:rsidR="008A6C3F" w:rsidRDefault="008A6C3F" w:rsidP="008A6C3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Важный принцип - определить зоны КОНТРОЛЯ и БЕСПОКОЙСТВА. Понимается это так: если я могу на это повлиять, изменить, если ситуация реально находится в зоне моей ответственности, то я действую в сфере своих ВОЗМОЖНОСТЕЙ. Но если я не могу повлиять на ситуацию, то думая о ней, я буду только беспокоиться, терять силы и энергию. Поэтому из такой зоны беспокойства нужно осознанно переключиться в сферу своего ВЛИЯНИЯ.</w:t>
      </w:r>
    </w:p>
    <w:p w:rsidR="008A6C3F" w:rsidRDefault="008A6C3F" w:rsidP="008A6C3F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Рекомендации самопомощи взрослым по стабилизации своего эмоционального состояния:</w:t>
      </w:r>
    </w:p>
    <w:p w:rsidR="008A6C3F" w:rsidRDefault="008A6C3F" w:rsidP="008A6C3F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>Принять ситуацию, которая произошла.</w:t>
      </w:r>
    </w:p>
    <w:p w:rsidR="008A6C3F" w:rsidRDefault="008A6C3F" w:rsidP="008A6C3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Принять, как случившийся факт. Это сложно, потому что изначально идёт протест и сопротивление, но это только заберёт Вашу энергию и силы.</w:t>
      </w:r>
    </w:p>
    <w:p w:rsidR="008A6C3F" w:rsidRDefault="008A6C3F" w:rsidP="008A6C3F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Признайте тот факт, что изменить внешний мир Вы не можете.</w:t>
      </w:r>
    </w:p>
    <w:p w:rsidR="008A6C3F" w:rsidRDefault="008A6C3F" w:rsidP="008A6C3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 можете изменить своё отношение к этому, быть примером для других в самообладании, оказывать поддержку и помощь себе и другим.</w:t>
      </w:r>
    </w:p>
    <w:p w:rsidR="008A6C3F" w:rsidRDefault="008A6C3F" w:rsidP="008A6C3F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 Устанавливать тайминг на горевание и тревогу.</w:t>
      </w:r>
    </w:p>
    <w:p w:rsidR="008A6C3F" w:rsidRDefault="008A6C3F" w:rsidP="008A6C3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Дайте возможность себе прожить это горе перемен. Особенно это будет остро в первые дни. Потом установите себе тайминг на тревогу и горевание, например, три дня и скажите себе, что вот эти три дня, я активно горюю, затем «собираюсь».  Вы увидите, как Вас это сделает более собранным и организованным. Если, впоследствии снова накрыла волна тревоги и страха, то признаться в этих чувствах и дать себе разрешение попереживать, но всего 10-15 минут (можно поставить таймер), если хочется, то поплакать или пожалеть себя. Как только будильник прозвенит, перестать переживать, дав себе команду "стоп.</w:t>
      </w:r>
    </w:p>
    <w:p w:rsidR="008A6C3F" w:rsidRDefault="008A6C3F" w:rsidP="00DF60C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Вас захватили эмоции, воспользуйтесь дыхательной гимнастикой.</w:t>
      </w:r>
    </w:p>
    <w:p w:rsidR="008A6C3F" w:rsidRPr="00DF60CA" w:rsidRDefault="008A6C3F" w:rsidP="00DF60C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lastRenderedPageBreak/>
        <w:t>«</w:t>
      </w:r>
      <w:r w:rsidRPr="00DF60CA">
        <w:rPr>
          <w:rFonts w:ascii="Times New Roman" w:hAnsi="Times New Roman" w:cs="Times New Roman"/>
          <w:sz w:val="28"/>
          <w:szCs w:val="28"/>
        </w:rPr>
        <w:t>Дыхание — это самый эффективный метод быстрого снижения гнева и тревоги», — говорят врачи. Его необходимо замедлить. Самый простой способ - «ровное дыхание». Нужно сконцентрироваться на том, чтобы вдох и выдох были равными по длине (3-5 сек.) Продолжать 30 секунд – 1 минуту.</w:t>
      </w:r>
    </w:p>
    <w:p w:rsidR="008A6C3F" w:rsidRDefault="008A6C3F" w:rsidP="008A6C3F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 Живите здесь и сейчас.</w:t>
      </w:r>
    </w:p>
    <w:p w:rsidR="008A6C3F" w:rsidRDefault="008A6C3F" w:rsidP="008A6C3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Тревога бывает о будущем, которое не наступило. Живя в ситуации перемен, Ваше сознание будет адаптироваться, вспомните ситуацию с короновирусом, как много страхов было в начале, потом к возможным рискам привыкаешь и начинаешь действовать для разрешения реальных текущих проблем. </w:t>
      </w:r>
      <w:r>
        <w:rPr>
          <w:rFonts w:ascii="Times New Roman" w:hAnsi="Times New Roman" w:cs="Times New Roman"/>
          <w:sz w:val="28"/>
          <w:szCs w:val="28"/>
        </w:rPr>
        <w:br/>
        <w:t>Занимайтесь своими обычными обязанностями и делами. Это позволит Вам сохранять чувство стабильности и упорядоченности.</w:t>
      </w:r>
    </w:p>
    <w:p w:rsidR="008A6C3F" w:rsidRDefault="008A6C3F" w:rsidP="008A6C3F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5. Уделяйте внимание физическим нагрузкам. </w:t>
      </w:r>
    </w:p>
    <w:p w:rsidR="008A6C3F" w:rsidRDefault="008A6C3F" w:rsidP="008A6C3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Наше физическое и психологическое состояния связаны. Физическая активность способствует снятию мышечного и нервного напряжения, помогает отвлечься от тревожных навязчивых мыслей. Во время физической активности выделяются эндорфины, которые помогают бороться с депрессивными состояниями и оказывают успокаивающий эффект.</w:t>
      </w:r>
    </w:p>
    <w:p w:rsidR="008A6C3F" w:rsidRDefault="008A6C3F" w:rsidP="008A6C3F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 Подготовьте себя к «самому страшному».</w:t>
      </w:r>
    </w:p>
    <w:p w:rsidR="008A6C3F" w:rsidRDefault="008A6C3F" w:rsidP="008A6C3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Прокрутите в своем сознании и примите решение, что Вы будете делать, если произойдут самые страшные для Вас события из возможных.</w:t>
      </w:r>
    </w:p>
    <w:p w:rsidR="008A6C3F" w:rsidRDefault="008A6C3F" w:rsidP="008A6C3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Во-первых, Вы тогда получите "прививку от стресса", во- вторых будете знать, что делать в этой ситуации.</w:t>
      </w:r>
    </w:p>
    <w:p w:rsidR="008A6C3F" w:rsidRDefault="008A6C3F" w:rsidP="008A6C3F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7. Поддержите себя тем, что любите.</w:t>
      </w:r>
    </w:p>
    <w:p w:rsidR="008A6C3F" w:rsidRDefault="008A6C3F" w:rsidP="008A6C3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Обязательно оставляйте время для выполнения любимых занятий. Любимое дело "лечит" в таких ситуациях, создаёт смысловую наполненность жизни, радует. У Вас может быть свой источник радости, придерживайтесь его. </w:t>
      </w:r>
    </w:p>
    <w:p w:rsidR="008A6C3F" w:rsidRDefault="008A6C3F" w:rsidP="008A6C3F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8. Защитите себя от потока информации.</w:t>
      </w:r>
    </w:p>
    <w:p w:rsidR="008A6C3F" w:rsidRDefault="008A6C3F" w:rsidP="008A6C3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Установите временной лимит просмотра новостей и обсуждение происходящих событий. Выделите, например, 20 минут в день, чтобы быть в курсе событий. Берите информацию из достоверных источников.</w:t>
      </w:r>
    </w:p>
    <w:p w:rsidR="008A6C3F" w:rsidRDefault="008A6C3F" w:rsidP="008A6C3F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9. Обращайтесь за помощью.</w:t>
      </w:r>
    </w:p>
    <w:p w:rsidR="008A6C3F" w:rsidRDefault="008A6C3F" w:rsidP="008A6C3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Разделенная радость удваивается, а печаль на половину уменьшается. Если Вам трудно справиться со своими страхами и тревогой обратитесь за поддержкой к людям, которым Вы доверяете или видите, что они на данный момент лучше справляются с ситуацией. Если в Вашем окружении Вы не находите такого человека или по каким-то причинам не желаете к нему </w:t>
      </w:r>
      <w:r>
        <w:rPr>
          <w:rFonts w:ascii="Times New Roman" w:hAnsi="Times New Roman" w:cs="Times New Roman"/>
          <w:sz w:val="28"/>
          <w:szCs w:val="28"/>
        </w:rPr>
        <w:lastRenderedPageBreak/>
        <w:t>обращаться, идите за помощь к соответствующим специалистам (психологу, неврологу, психиатру).</w:t>
      </w:r>
    </w:p>
    <w:p w:rsidR="008A6C3F" w:rsidRDefault="008A6C3F" w:rsidP="008A6C3F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10. Проявляйте заботу о ближнем.</w:t>
      </w:r>
    </w:p>
    <w:p w:rsidR="006A1218" w:rsidRDefault="006A1218" w:rsidP="008A6C3F">
      <w:pPr>
        <w:jc w:val="both"/>
        <w:rPr>
          <w:rFonts w:ascii="Times New Roman" w:hAnsi="Times New Roman" w:cs="Times New Roman"/>
          <w:sz w:val="28"/>
          <w:szCs w:val="31"/>
          <w:shd w:val="clear" w:color="auto" w:fill="FFFFFF"/>
        </w:rPr>
      </w:pPr>
      <w:r w:rsidRPr="006A1218">
        <w:rPr>
          <w:rFonts w:ascii="Times New Roman" w:hAnsi="Times New Roman" w:cs="Times New Roman"/>
          <w:sz w:val="28"/>
          <w:szCs w:val="31"/>
          <w:shd w:val="clear" w:color="auto" w:fill="FFFFFF"/>
        </w:rPr>
        <w:t xml:space="preserve">Забота об окружающих – это основа мирного сосуществования, добрых взаимоотношений и понимания между людьми. Еще Конфуций говорил: «Забота, то есть внимание к другим, - это основа хорошей жизни, основа хорошего общества». </w:t>
      </w:r>
    </w:p>
    <w:p w:rsidR="006450BD" w:rsidRDefault="006450BD" w:rsidP="006450B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450BD" w:rsidRDefault="006450BD" w:rsidP="006450B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непростое для нашей страны время в социальных сетях активизировались провокаторы. В мессенжерах неизвестные распространяют предложения подросткам о совершении теракта. Поэтому, именно сейчас необходимо сохранять особую бдительность.</w:t>
      </w:r>
      <w:r w:rsidRPr="00F432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450BD" w:rsidRDefault="006450BD" w:rsidP="006450B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и подростки являются наиболее уязвимыми категориями, которые могут не осознавать последствия противоправных действий. В телефонах детей родители должны настроить мессенджеры таким образом, чтобы дети могли получать сообщения только от абонентов, которые записаны в их телефонных книгах. При получении провокационных сообщений следует обязательно уведомить об этом правоохранительные органы.</w:t>
      </w:r>
    </w:p>
    <w:p w:rsidR="006450BD" w:rsidRDefault="006450BD" w:rsidP="006450B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Детям важно объяснить, что, если им пишет незнакомец, или наоборот знакомый со странными предложениями (чей аккаунт могли взломать) – в первую очередь об этом надо сообщить родителям и не поддерживать беседу.</w:t>
      </w:r>
    </w:p>
    <w:p w:rsidR="006450BD" w:rsidRPr="008A6FEA" w:rsidRDefault="008A6FEA" w:rsidP="008A6FEA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Родителям надо помнить, что тактика провокаторов постоянно меняется,  и задача родителей быть внимательными к своим детям, поддерживать с ними контакт, проявляя искренний интерес к его делам и занятиям.</w:t>
      </w:r>
    </w:p>
    <w:p w:rsidR="008A6FEA" w:rsidRDefault="008A6FEA" w:rsidP="006A1218">
      <w:pPr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8A6C3F" w:rsidRPr="006A1218" w:rsidRDefault="008A6C3F" w:rsidP="006A1218">
      <w:pPr>
        <w:jc w:val="center"/>
        <w:rPr>
          <w:rFonts w:ascii="Times New Roman" w:hAnsi="Times New Roman" w:cs="Times New Roman"/>
          <w:sz w:val="32"/>
          <w:szCs w:val="28"/>
        </w:rPr>
      </w:pPr>
      <w:r w:rsidRPr="006A1218">
        <w:rPr>
          <w:rFonts w:ascii="Times New Roman" w:hAnsi="Times New Roman" w:cs="Times New Roman"/>
          <w:b/>
          <w:sz w:val="32"/>
          <w:szCs w:val="28"/>
        </w:rPr>
        <w:t>Как разговаривать с детьми о тревожащих их вопросах</w:t>
      </w:r>
      <w:r w:rsidR="006A1218">
        <w:rPr>
          <w:rFonts w:ascii="Times New Roman" w:hAnsi="Times New Roman" w:cs="Times New Roman"/>
          <w:sz w:val="32"/>
          <w:szCs w:val="28"/>
        </w:rPr>
        <w:t>?</w:t>
      </w:r>
    </w:p>
    <w:p w:rsidR="008A6C3F" w:rsidRDefault="008A6C3F" w:rsidP="008A6C3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Есть люди, которым необходима Ваши внимание, помощь, поддержка, забота. </w:t>
      </w:r>
    </w:p>
    <w:p w:rsidR="008A6C3F" w:rsidRDefault="008A6C3F" w:rsidP="008A6C3F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Рекомендации по сохранению психологического благополучия   детей.</w:t>
      </w:r>
    </w:p>
    <w:p w:rsidR="008A6C3F" w:rsidRDefault="008A6C3F" w:rsidP="008A6C3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Помните - психологическое благополучие детей в большей степени определяется психологическим благополучием родителей (взрослых)! </w:t>
      </w:r>
    </w:p>
    <w:p w:rsidR="008A6C3F" w:rsidRDefault="008A6C3F" w:rsidP="008A6C3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Ваша эмоциональная устойчивость будет способствовать ощущению опоры у ребенка и чувству безопасности.</w:t>
      </w:r>
    </w:p>
    <w:p w:rsidR="008A6C3F" w:rsidRDefault="008A6C3F" w:rsidP="008A6C3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Личным примером поддерживайте существующий порядок и уклад в семье.</w:t>
      </w:r>
    </w:p>
    <w:p w:rsidR="008A6C3F" w:rsidRDefault="008A6C3F" w:rsidP="008A6C3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Установите временной лимит на новости и другие информационные передачи, которые могут вызвать тревогу и страх.</w:t>
      </w:r>
    </w:p>
    <w:p w:rsidR="00DF60CA" w:rsidRDefault="00DF60CA" w:rsidP="008A6C3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F60CA" w:rsidRDefault="00DF60CA" w:rsidP="008A6C3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A6C3F" w:rsidRPr="006A1218" w:rsidRDefault="008A6C3F" w:rsidP="008A6C3F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6A1218">
        <w:rPr>
          <w:rFonts w:ascii="Times New Roman" w:hAnsi="Times New Roman" w:cs="Times New Roman"/>
          <w:i/>
          <w:sz w:val="28"/>
          <w:szCs w:val="28"/>
        </w:rPr>
        <w:t>Для детей младшего возраста важно:</w:t>
      </w:r>
    </w:p>
    <w:p w:rsidR="008A6C3F" w:rsidRDefault="008A6C3F" w:rsidP="008A6C3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проводить с ребенком время, занимаясь его любимыми занятиями;</w:t>
      </w:r>
    </w:p>
    <w:p w:rsidR="008A6C3F" w:rsidRDefault="008A6C3F" w:rsidP="008A6C3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обращать внимание на появление нехарактерных для него проявлений в поведении (апатия, подавленность или напротив раздражительность, плаксивость, агрессивность);</w:t>
      </w:r>
    </w:p>
    <w:p w:rsidR="008A6C3F" w:rsidRDefault="008A6C3F" w:rsidP="008A6C3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если ребенок задает Вам тревожащие его вопросы, как прямые: «а мы не умрем?», так и косвенные «а я не останусь один?», «а Вы не забудете меня в садике» - его необходимо успокоить, давая очень четкие ответы по существу вопроса, добавить</w:t>
      </w:r>
      <w:r w:rsidR="006450B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как Вы его любите, какая у вас замечательная семья, классная собака…, затем постепенно перевести внимание на какую-либо приятную для него деятельность -  предложить порисовать, почитать сказку и т.п.  Адаптивные возможности детей превосходят возможные взрослых и созданные взрослыми благоприятные условия быстр</w:t>
      </w:r>
      <w:r w:rsidR="006450BD">
        <w:rPr>
          <w:rFonts w:ascii="Times New Roman" w:hAnsi="Times New Roman" w:cs="Times New Roman"/>
          <w:sz w:val="28"/>
          <w:szCs w:val="28"/>
        </w:rPr>
        <w:t>о находят отклик в душе ребенка.</w:t>
      </w:r>
    </w:p>
    <w:p w:rsidR="008A6C3F" w:rsidRPr="006A1218" w:rsidRDefault="008A6C3F" w:rsidP="008A6C3F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6A1218">
        <w:rPr>
          <w:rFonts w:ascii="Times New Roman" w:hAnsi="Times New Roman" w:cs="Times New Roman"/>
          <w:i/>
          <w:sz w:val="28"/>
          <w:szCs w:val="28"/>
        </w:rPr>
        <w:t>Для подростков важно:</w:t>
      </w:r>
    </w:p>
    <w:p w:rsidR="008A6C3F" w:rsidRDefault="008A6C3F" w:rsidP="008A6C3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иметь возможность высказаться и быть услышанным;</w:t>
      </w:r>
    </w:p>
    <w:p w:rsidR="008A6C3F" w:rsidRDefault="008A6C3F" w:rsidP="008A6C3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если позиция отлична от Вашей постарайтесь удержаться от резкой критики давления и уж тем более перехода на личности (что ты можешь понимать), вместо этого лучше сказать «я рад(а), что ты стараешься разобраться»;</w:t>
      </w:r>
    </w:p>
    <w:p w:rsidR="008A6C3F" w:rsidRDefault="008A6C3F" w:rsidP="008A6C3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подростки могут задавать вопросы, связанные со смыслом происходящего, в таком случае важно отметить, что единого смысла и одной правды в любых событиях нет;</w:t>
      </w:r>
    </w:p>
    <w:p w:rsidR="008A6C3F" w:rsidRDefault="008A6C3F" w:rsidP="008A6C3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важно также ориентировать подростка на выполнение своих повседневных обязанностей и дел, учебы.</w:t>
      </w:r>
    </w:p>
    <w:p w:rsidR="008A6C3F" w:rsidRDefault="008A6C3F" w:rsidP="008A6C3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Помните для подросткового возраста характерны ряд поведенческих реакций, выражающихся в протестном поведении. Данная ситуация может стать поводом для выражения подростком своей отличной от родителей позиции, как заявка на признание себя как личности.</w:t>
      </w:r>
    </w:p>
    <w:p w:rsidR="008A6C3F" w:rsidRDefault="008A6C3F" w:rsidP="008A6C3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общении с детьми любого возраста важно: уделить время, сохранять спокойствие и выдержку, быть готовым к утешению и поддержке.</w:t>
      </w:r>
    </w:p>
    <w:p w:rsidR="008A6C3F" w:rsidRDefault="008A6C3F" w:rsidP="008A6C3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состояние Вашего ребенка вызывает у Вас беспокойство, то следует также обратиться за консультацией к психологу, неврологу, врачу-психиатру.</w:t>
      </w:r>
    </w:p>
    <w:p w:rsidR="00C83923" w:rsidRDefault="00C83923" w:rsidP="00C83923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555555"/>
        </w:rPr>
      </w:pPr>
    </w:p>
    <w:p w:rsidR="00B91121" w:rsidRDefault="00B91121" w:rsidP="00B91121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555555"/>
        </w:rPr>
      </w:pPr>
    </w:p>
    <w:p w:rsidR="00C83923" w:rsidRPr="00B91121" w:rsidRDefault="00C83923" w:rsidP="00B91121">
      <w:pPr>
        <w:pStyle w:val="a4"/>
        <w:shd w:val="clear" w:color="auto" w:fill="FFFFFF"/>
        <w:spacing w:before="0" w:beforeAutospacing="0" w:after="0" w:afterAutospacing="0"/>
        <w:jc w:val="center"/>
        <w:rPr>
          <w:sz w:val="36"/>
          <w:szCs w:val="36"/>
        </w:rPr>
      </w:pPr>
      <w:r w:rsidRPr="00B91121">
        <w:rPr>
          <w:sz w:val="36"/>
          <w:szCs w:val="36"/>
        </w:rPr>
        <w:lastRenderedPageBreak/>
        <w:t>Ресурсы помощи:</w:t>
      </w:r>
    </w:p>
    <w:p w:rsidR="00C83923" w:rsidRPr="00B91121" w:rsidRDefault="00C83923" w:rsidP="00B91121">
      <w:pPr>
        <w:pStyle w:val="a4"/>
        <w:shd w:val="clear" w:color="auto" w:fill="FFFFFF"/>
        <w:spacing w:before="0" w:beforeAutospacing="0" w:after="0" w:afterAutospacing="0"/>
        <w:jc w:val="center"/>
        <w:rPr>
          <w:color w:val="555555"/>
          <w:sz w:val="36"/>
          <w:szCs w:val="36"/>
        </w:rPr>
      </w:pPr>
    </w:p>
    <w:p w:rsidR="00C83923" w:rsidRPr="00B91121" w:rsidRDefault="00C83923" w:rsidP="00B911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36"/>
          <w:szCs w:val="36"/>
          <w:lang w:eastAsia="ru-RU"/>
        </w:rPr>
      </w:pPr>
      <w:r w:rsidRPr="00B91121">
        <w:rPr>
          <w:rFonts w:ascii="Times New Roman" w:eastAsia="Times New Roman" w:hAnsi="Times New Roman" w:cs="Times New Roman"/>
          <w:color w:val="1A1A1A"/>
          <w:sz w:val="36"/>
          <w:szCs w:val="36"/>
          <w:lang w:eastAsia="ru-RU"/>
        </w:rPr>
        <w:t>Горячая кризисная линия по оказанию</w:t>
      </w:r>
      <w:r w:rsidR="00B91121" w:rsidRPr="00B91121">
        <w:rPr>
          <w:rFonts w:ascii="Times New Roman" w:eastAsia="Times New Roman" w:hAnsi="Times New Roman" w:cs="Times New Roman"/>
          <w:color w:val="1A1A1A"/>
          <w:sz w:val="36"/>
          <w:szCs w:val="36"/>
          <w:lang w:eastAsia="ru-RU"/>
        </w:rPr>
        <w:t xml:space="preserve"> </w:t>
      </w:r>
      <w:r w:rsidRPr="00B91121">
        <w:rPr>
          <w:rFonts w:ascii="Times New Roman" w:eastAsia="Times New Roman" w:hAnsi="Times New Roman" w:cs="Times New Roman"/>
          <w:color w:val="1A1A1A"/>
          <w:sz w:val="36"/>
          <w:szCs w:val="36"/>
          <w:lang w:eastAsia="ru-RU"/>
        </w:rPr>
        <w:t>психологической помощи</w:t>
      </w:r>
      <w:r w:rsidR="00B91121" w:rsidRPr="00B91121">
        <w:rPr>
          <w:rFonts w:ascii="Times New Roman" w:eastAsia="Times New Roman" w:hAnsi="Times New Roman" w:cs="Times New Roman"/>
          <w:color w:val="1A1A1A"/>
          <w:sz w:val="36"/>
          <w:szCs w:val="36"/>
          <w:lang w:eastAsia="ru-RU"/>
        </w:rPr>
        <w:t xml:space="preserve"> </w:t>
      </w:r>
      <w:r w:rsidRPr="00B91121">
        <w:rPr>
          <w:rFonts w:ascii="Times New Roman" w:eastAsia="Times New Roman" w:hAnsi="Times New Roman" w:cs="Times New Roman"/>
          <w:color w:val="1A1A1A"/>
          <w:sz w:val="36"/>
          <w:szCs w:val="36"/>
          <w:lang w:eastAsia="ru-RU"/>
        </w:rPr>
        <w:t>несовершеннолетним и их родителям</w:t>
      </w:r>
      <w:r w:rsidR="00B91121" w:rsidRPr="00B91121">
        <w:rPr>
          <w:rFonts w:ascii="Times New Roman" w:eastAsia="Times New Roman" w:hAnsi="Times New Roman" w:cs="Times New Roman"/>
          <w:color w:val="1A1A1A"/>
          <w:sz w:val="36"/>
          <w:szCs w:val="36"/>
          <w:lang w:eastAsia="ru-RU"/>
        </w:rPr>
        <w:t xml:space="preserve"> </w:t>
      </w:r>
      <w:r w:rsidRPr="00B91121">
        <w:rPr>
          <w:rFonts w:ascii="Times New Roman" w:eastAsia="Times New Roman" w:hAnsi="Times New Roman" w:cs="Times New Roman"/>
          <w:color w:val="1A1A1A"/>
          <w:sz w:val="36"/>
          <w:szCs w:val="36"/>
          <w:lang w:eastAsia="ru-RU"/>
        </w:rPr>
        <w:t>(законным представителям)</w:t>
      </w:r>
      <w:r w:rsidR="00B91121" w:rsidRPr="00B91121">
        <w:rPr>
          <w:rFonts w:ascii="Times New Roman" w:eastAsia="Times New Roman" w:hAnsi="Times New Roman" w:cs="Times New Roman"/>
          <w:color w:val="1A1A1A"/>
          <w:sz w:val="36"/>
          <w:szCs w:val="36"/>
          <w:lang w:eastAsia="ru-RU"/>
        </w:rPr>
        <w:t xml:space="preserve"> </w:t>
      </w:r>
      <w:r w:rsidRPr="00B91121">
        <w:rPr>
          <w:rFonts w:ascii="Times New Roman" w:eastAsia="Times New Roman" w:hAnsi="Times New Roman" w:cs="Times New Roman"/>
          <w:color w:val="1A1A1A"/>
          <w:sz w:val="36"/>
          <w:szCs w:val="36"/>
          <w:lang w:eastAsia="ru-RU"/>
        </w:rPr>
        <w:t>Министерства просвещения РФ</w:t>
      </w:r>
    </w:p>
    <w:p w:rsidR="00C83923" w:rsidRPr="00B91121" w:rsidRDefault="00C83923" w:rsidP="00B911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36"/>
          <w:szCs w:val="36"/>
          <w:lang w:eastAsia="ru-RU"/>
        </w:rPr>
      </w:pPr>
      <w:r w:rsidRPr="00B91121">
        <w:rPr>
          <w:rFonts w:ascii="Times New Roman" w:eastAsia="Times New Roman" w:hAnsi="Times New Roman" w:cs="Times New Roman"/>
          <w:b/>
          <w:color w:val="1A1A1A"/>
          <w:sz w:val="36"/>
          <w:szCs w:val="36"/>
          <w:lang w:eastAsia="ru-RU"/>
        </w:rPr>
        <w:t>8-800-600-31-14</w:t>
      </w:r>
    </w:p>
    <w:p w:rsidR="00C83923" w:rsidRPr="00B91121" w:rsidRDefault="00C83923" w:rsidP="00B91121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color w:val="555555"/>
          <w:sz w:val="36"/>
          <w:szCs w:val="36"/>
        </w:rPr>
      </w:pPr>
    </w:p>
    <w:p w:rsidR="00C83923" w:rsidRPr="00B91121" w:rsidRDefault="00C83923" w:rsidP="00B911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36"/>
          <w:szCs w:val="36"/>
          <w:lang w:eastAsia="ru-RU"/>
        </w:rPr>
      </w:pPr>
      <w:r w:rsidRPr="00B91121">
        <w:rPr>
          <w:rFonts w:ascii="Times New Roman" w:eastAsia="Times New Roman" w:hAnsi="Times New Roman" w:cs="Times New Roman"/>
          <w:color w:val="1A1A1A"/>
          <w:sz w:val="36"/>
          <w:szCs w:val="36"/>
          <w:lang w:eastAsia="ru-RU"/>
        </w:rPr>
        <w:t>Общероссийский детский</w:t>
      </w:r>
      <w:r w:rsidR="00B91121" w:rsidRPr="00B91121">
        <w:rPr>
          <w:rFonts w:ascii="Times New Roman" w:eastAsia="Times New Roman" w:hAnsi="Times New Roman" w:cs="Times New Roman"/>
          <w:color w:val="1A1A1A"/>
          <w:sz w:val="36"/>
          <w:szCs w:val="36"/>
          <w:lang w:eastAsia="ru-RU"/>
        </w:rPr>
        <w:t xml:space="preserve"> </w:t>
      </w:r>
      <w:r w:rsidRPr="00B91121">
        <w:rPr>
          <w:rFonts w:ascii="Times New Roman" w:eastAsia="Times New Roman" w:hAnsi="Times New Roman" w:cs="Times New Roman"/>
          <w:color w:val="1A1A1A"/>
          <w:sz w:val="36"/>
          <w:szCs w:val="36"/>
          <w:lang w:eastAsia="ru-RU"/>
        </w:rPr>
        <w:t>телефон доверия для детей,</w:t>
      </w:r>
      <w:r w:rsidR="00B91121" w:rsidRPr="00B91121">
        <w:rPr>
          <w:rFonts w:ascii="Times New Roman" w:eastAsia="Times New Roman" w:hAnsi="Times New Roman" w:cs="Times New Roman"/>
          <w:color w:val="1A1A1A"/>
          <w:sz w:val="36"/>
          <w:szCs w:val="36"/>
          <w:lang w:eastAsia="ru-RU"/>
        </w:rPr>
        <w:t xml:space="preserve"> </w:t>
      </w:r>
      <w:r w:rsidRPr="00B91121">
        <w:rPr>
          <w:rFonts w:ascii="Times New Roman" w:eastAsia="Times New Roman" w:hAnsi="Times New Roman" w:cs="Times New Roman"/>
          <w:color w:val="1A1A1A"/>
          <w:sz w:val="36"/>
          <w:szCs w:val="36"/>
          <w:lang w:eastAsia="ru-RU"/>
        </w:rPr>
        <w:t>родителей и педагогов</w:t>
      </w:r>
    </w:p>
    <w:p w:rsidR="00C83923" w:rsidRPr="00B91121" w:rsidRDefault="00C83923" w:rsidP="00B91121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color w:val="555555"/>
          <w:sz w:val="36"/>
          <w:szCs w:val="36"/>
        </w:rPr>
      </w:pPr>
      <w:r w:rsidRPr="00B91121">
        <w:rPr>
          <w:b/>
          <w:color w:val="555555"/>
          <w:sz w:val="36"/>
          <w:szCs w:val="36"/>
        </w:rPr>
        <w:t>8 800 2000 122</w:t>
      </w:r>
    </w:p>
    <w:p w:rsidR="00C83923" w:rsidRPr="00B91121" w:rsidRDefault="00C83923" w:rsidP="00B91121">
      <w:pPr>
        <w:pStyle w:val="a4"/>
        <w:shd w:val="clear" w:color="auto" w:fill="FFFFFF"/>
        <w:spacing w:before="0" w:beforeAutospacing="0" w:after="0" w:afterAutospacing="0"/>
        <w:jc w:val="center"/>
        <w:rPr>
          <w:color w:val="555555"/>
          <w:sz w:val="36"/>
          <w:szCs w:val="36"/>
        </w:rPr>
      </w:pPr>
    </w:p>
    <w:p w:rsidR="00C83923" w:rsidRPr="00B91121" w:rsidRDefault="00C83923" w:rsidP="00B911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36"/>
          <w:szCs w:val="36"/>
          <w:lang w:eastAsia="ru-RU"/>
        </w:rPr>
      </w:pPr>
      <w:r w:rsidRPr="00B91121">
        <w:rPr>
          <w:rFonts w:ascii="Times New Roman" w:eastAsia="Times New Roman" w:hAnsi="Times New Roman" w:cs="Times New Roman"/>
          <w:color w:val="1A1A1A"/>
          <w:sz w:val="36"/>
          <w:szCs w:val="36"/>
          <w:lang w:eastAsia="ru-RU"/>
        </w:rPr>
        <w:t>Единый телефон доверия МЧС России</w:t>
      </w:r>
    </w:p>
    <w:p w:rsidR="00C83923" w:rsidRPr="00B91121" w:rsidRDefault="00C83923" w:rsidP="00B911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36"/>
          <w:szCs w:val="36"/>
          <w:lang w:eastAsia="ru-RU"/>
        </w:rPr>
      </w:pPr>
      <w:r w:rsidRPr="00B91121">
        <w:rPr>
          <w:rFonts w:ascii="Times New Roman" w:eastAsia="Times New Roman" w:hAnsi="Times New Roman" w:cs="Times New Roman"/>
          <w:b/>
          <w:color w:val="1A1A1A"/>
          <w:sz w:val="36"/>
          <w:szCs w:val="36"/>
          <w:lang w:eastAsia="ru-RU"/>
        </w:rPr>
        <w:t>+7 (495) 400-99-99, +7 (495) 983-79-01</w:t>
      </w:r>
    </w:p>
    <w:p w:rsidR="00C83923" w:rsidRPr="00B91121" w:rsidRDefault="00C83923" w:rsidP="00B911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36"/>
          <w:szCs w:val="36"/>
          <w:lang w:eastAsia="ru-RU"/>
        </w:rPr>
      </w:pPr>
    </w:p>
    <w:p w:rsidR="00C83923" w:rsidRPr="00B91121" w:rsidRDefault="00C83923" w:rsidP="00B911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36"/>
          <w:szCs w:val="36"/>
          <w:lang w:eastAsia="ru-RU"/>
        </w:rPr>
      </w:pPr>
      <w:r w:rsidRPr="00B91121">
        <w:rPr>
          <w:rFonts w:ascii="Times New Roman" w:eastAsia="Times New Roman" w:hAnsi="Times New Roman" w:cs="Times New Roman"/>
          <w:color w:val="1A1A1A"/>
          <w:sz w:val="36"/>
          <w:szCs w:val="36"/>
          <w:lang w:eastAsia="ru-RU"/>
        </w:rPr>
        <w:t>Горячая линия центра экстренной психологической помощи МЧС России</w:t>
      </w:r>
    </w:p>
    <w:p w:rsidR="00C83923" w:rsidRPr="00B91121" w:rsidRDefault="00C83923" w:rsidP="00B911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36"/>
          <w:szCs w:val="36"/>
          <w:lang w:eastAsia="ru-RU"/>
        </w:rPr>
      </w:pPr>
      <w:r w:rsidRPr="00B91121">
        <w:rPr>
          <w:rFonts w:ascii="Times New Roman" w:eastAsia="Times New Roman" w:hAnsi="Times New Roman" w:cs="Times New Roman"/>
          <w:b/>
          <w:color w:val="1A1A1A"/>
          <w:sz w:val="36"/>
          <w:szCs w:val="36"/>
          <w:lang w:eastAsia="ru-RU"/>
        </w:rPr>
        <w:t>+7 (495) 989-50-50 (круглосуточно)</w:t>
      </w:r>
    </w:p>
    <w:p w:rsidR="00C83923" w:rsidRPr="00B91121" w:rsidRDefault="00C83923" w:rsidP="00B911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36"/>
          <w:szCs w:val="36"/>
          <w:lang w:eastAsia="ru-RU"/>
        </w:rPr>
      </w:pPr>
    </w:p>
    <w:p w:rsidR="00C83923" w:rsidRPr="00B91121" w:rsidRDefault="00C83923" w:rsidP="00B911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36"/>
          <w:szCs w:val="36"/>
          <w:lang w:eastAsia="ru-RU"/>
        </w:rPr>
      </w:pPr>
      <w:r w:rsidRPr="00B91121">
        <w:rPr>
          <w:rFonts w:ascii="Times New Roman" w:eastAsia="Times New Roman" w:hAnsi="Times New Roman" w:cs="Times New Roman"/>
          <w:color w:val="1A1A1A"/>
          <w:sz w:val="36"/>
          <w:szCs w:val="36"/>
          <w:lang w:eastAsia="ru-RU"/>
        </w:rPr>
        <w:t>Линия психологической помощи Российского Красного Креста</w:t>
      </w:r>
    </w:p>
    <w:p w:rsidR="00C83923" w:rsidRPr="00B91121" w:rsidRDefault="00C83923" w:rsidP="00B911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36"/>
          <w:szCs w:val="36"/>
          <w:lang w:eastAsia="ru-RU"/>
        </w:rPr>
      </w:pPr>
      <w:r w:rsidRPr="00B91121">
        <w:rPr>
          <w:rFonts w:ascii="Times New Roman" w:eastAsia="Times New Roman" w:hAnsi="Times New Roman" w:cs="Times New Roman"/>
          <w:b/>
          <w:color w:val="1A1A1A"/>
          <w:sz w:val="36"/>
          <w:szCs w:val="36"/>
          <w:lang w:eastAsia="ru-RU"/>
        </w:rPr>
        <w:t>+7 (800) 250-18-59</w:t>
      </w:r>
    </w:p>
    <w:p w:rsidR="00C83923" w:rsidRPr="00B91121" w:rsidRDefault="00C83923" w:rsidP="00B911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36"/>
          <w:szCs w:val="36"/>
          <w:lang w:eastAsia="ru-RU"/>
        </w:rPr>
      </w:pPr>
    </w:p>
    <w:p w:rsidR="00C83923" w:rsidRPr="00B91121" w:rsidRDefault="00C83923" w:rsidP="00B911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36"/>
          <w:szCs w:val="36"/>
          <w:lang w:eastAsia="ru-RU"/>
        </w:rPr>
      </w:pPr>
      <w:r w:rsidRPr="00B91121">
        <w:rPr>
          <w:rFonts w:ascii="Times New Roman" w:eastAsia="Times New Roman" w:hAnsi="Times New Roman" w:cs="Times New Roman"/>
          <w:color w:val="1A1A1A"/>
          <w:sz w:val="36"/>
          <w:szCs w:val="36"/>
          <w:lang w:eastAsia="ru-RU"/>
        </w:rPr>
        <w:t>Горячая линия психологической помощи благотворительного фонда «Просто люди»</w:t>
      </w:r>
    </w:p>
    <w:p w:rsidR="00C83923" w:rsidRPr="00B91121" w:rsidRDefault="00C83923" w:rsidP="00B911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36"/>
          <w:szCs w:val="36"/>
          <w:lang w:eastAsia="ru-RU"/>
        </w:rPr>
      </w:pPr>
      <w:r w:rsidRPr="00B91121">
        <w:rPr>
          <w:rFonts w:ascii="Times New Roman" w:eastAsia="Times New Roman" w:hAnsi="Times New Roman" w:cs="Times New Roman"/>
          <w:b/>
          <w:color w:val="1A1A1A"/>
          <w:sz w:val="36"/>
          <w:szCs w:val="36"/>
          <w:lang w:eastAsia="ru-RU"/>
        </w:rPr>
        <w:t>+7 (800) 100-19-41</w:t>
      </w:r>
    </w:p>
    <w:p w:rsidR="00C83923" w:rsidRPr="00B91121" w:rsidRDefault="00C83923" w:rsidP="00B911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36"/>
          <w:szCs w:val="36"/>
          <w:lang w:eastAsia="ru-RU"/>
        </w:rPr>
      </w:pPr>
    </w:p>
    <w:p w:rsidR="00C83923" w:rsidRPr="00B91121" w:rsidRDefault="00C83923" w:rsidP="00B911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36"/>
          <w:szCs w:val="36"/>
          <w:lang w:eastAsia="ru-RU"/>
        </w:rPr>
      </w:pPr>
      <w:r w:rsidRPr="00B91121">
        <w:rPr>
          <w:rFonts w:ascii="Times New Roman" w:eastAsia="Times New Roman" w:hAnsi="Times New Roman" w:cs="Times New Roman"/>
          <w:color w:val="1A1A1A"/>
          <w:sz w:val="36"/>
          <w:szCs w:val="36"/>
          <w:lang w:eastAsia="ru-RU"/>
        </w:rPr>
        <w:t>ГБУ РО центр психолого-педагогической, медицинской и социальной помощи</w:t>
      </w:r>
    </w:p>
    <w:p w:rsidR="00A80377" w:rsidRPr="00B91121" w:rsidRDefault="00C83923" w:rsidP="00B911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36"/>
          <w:szCs w:val="36"/>
          <w:lang w:eastAsia="ru-RU"/>
        </w:rPr>
      </w:pPr>
      <w:bookmarkStart w:id="0" w:name="_GoBack"/>
      <w:bookmarkEnd w:id="0"/>
      <w:r w:rsidRPr="00B91121">
        <w:rPr>
          <w:rFonts w:ascii="Times New Roman" w:eastAsia="Times New Roman" w:hAnsi="Times New Roman" w:cs="Times New Roman"/>
          <w:b/>
          <w:color w:val="1A1A1A"/>
          <w:sz w:val="36"/>
          <w:szCs w:val="36"/>
          <w:lang w:eastAsia="ru-RU"/>
        </w:rPr>
        <w:t>8 (863) 251-14-10</w:t>
      </w:r>
    </w:p>
    <w:sectPr w:rsidR="00A80377" w:rsidRPr="00B911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5525" w:rsidRDefault="00C95525" w:rsidP="00C83923">
      <w:pPr>
        <w:spacing w:after="0" w:line="240" w:lineRule="auto"/>
      </w:pPr>
      <w:r>
        <w:separator/>
      </w:r>
    </w:p>
  </w:endnote>
  <w:endnote w:type="continuationSeparator" w:id="0">
    <w:p w:rsidR="00C95525" w:rsidRDefault="00C95525" w:rsidP="00C839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5525" w:rsidRDefault="00C95525" w:rsidP="00C83923">
      <w:pPr>
        <w:spacing w:after="0" w:line="240" w:lineRule="auto"/>
      </w:pPr>
      <w:r>
        <w:separator/>
      </w:r>
    </w:p>
  </w:footnote>
  <w:footnote w:type="continuationSeparator" w:id="0">
    <w:p w:rsidR="00C95525" w:rsidRDefault="00C95525" w:rsidP="00C839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71BD2"/>
    <w:multiLevelType w:val="hybridMultilevel"/>
    <w:tmpl w:val="EFA2CF96"/>
    <w:lvl w:ilvl="0" w:tplc="D80E3C34">
      <w:start w:val="1"/>
      <w:numFmt w:val="bullet"/>
      <w:lvlText w:val="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620471"/>
    <w:multiLevelType w:val="hybridMultilevel"/>
    <w:tmpl w:val="B0CAC5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175006"/>
    <w:multiLevelType w:val="hybridMultilevel"/>
    <w:tmpl w:val="7FECFD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07C7"/>
    <w:rsid w:val="00587BA0"/>
    <w:rsid w:val="006450BD"/>
    <w:rsid w:val="006A1218"/>
    <w:rsid w:val="008A6C3F"/>
    <w:rsid w:val="008A6FEA"/>
    <w:rsid w:val="009F48B4"/>
    <w:rsid w:val="00A80377"/>
    <w:rsid w:val="00B707C7"/>
    <w:rsid w:val="00B91121"/>
    <w:rsid w:val="00C83923"/>
    <w:rsid w:val="00C95525"/>
    <w:rsid w:val="00CD2B78"/>
    <w:rsid w:val="00DF60CA"/>
    <w:rsid w:val="00F43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8351CA-5414-424A-8F56-DAE964FEC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6C3F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6C3F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C83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C839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83923"/>
  </w:style>
  <w:style w:type="paragraph" w:styleId="a7">
    <w:name w:val="footer"/>
    <w:basedOn w:val="a"/>
    <w:link w:val="a8"/>
    <w:uiPriority w:val="99"/>
    <w:unhideWhenUsed/>
    <w:rsid w:val="00C839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839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387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3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6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5</Pages>
  <Words>1324</Words>
  <Characters>7548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2024-03-26T07:25:00Z</dcterms:created>
  <dcterms:modified xsi:type="dcterms:W3CDTF">2024-03-26T12:26:00Z</dcterms:modified>
</cp:coreProperties>
</file>