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74" w:rsidRDefault="00FF6274" w:rsidP="00FF62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274">
        <w:rPr>
          <w:rFonts w:ascii="Times New Roman" w:hAnsi="Times New Roman" w:cs="Times New Roman"/>
          <w:sz w:val="28"/>
          <w:szCs w:val="28"/>
        </w:rPr>
        <w:t xml:space="preserve">Анализ методической работы педагогических работников </w:t>
      </w:r>
    </w:p>
    <w:p w:rsidR="00FF6274" w:rsidRDefault="00FF6274" w:rsidP="00FF62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274">
        <w:rPr>
          <w:rFonts w:ascii="Times New Roman" w:hAnsi="Times New Roman" w:cs="Times New Roman"/>
          <w:sz w:val="28"/>
          <w:szCs w:val="28"/>
        </w:rPr>
        <w:t>МБОУ лицей №1 за 1-ое полугодие 20</w:t>
      </w:r>
      <w:r w:rsidR="003F6AD3">
        <w:rPr>
          <w:rFonts w:ascii="Times New Roman" w:hAnsi="Times New Roman" w:cs="Times New Roman"/>
          <w:sz w:val="28"/>
          <w:szCs w:val="28"/>
        </w:rPr>
        <w:t>21</w:t>
      </w:r>
      <w:r w:rsidRPr="00FF6274">
        <w:rPr>
          <w:rFonts w:ascii="Times New Roman" w:hAnsi="Times New Roman" w:cs="Times New Roman"/>
          <w:sz w:val="28"/>
          <w:szCs w:val="28"/>
        </w:rPr>
        <w:t>-20</w:t>
      </w:r>
      <w:r w:rsidR="003F6AD3">
        <w:rPr>
          <w:rFonts w:ascii="Times New Roman" w:hAnsi="Times New Roman" w:cs="Times New Roman"/>
          <w:sz w:val="28"/>
          <w:szCs w:val="28"/>
        </w:rPr>
        <w:t>22</w:t>
      </w:r>
      <w:r w:rsidRPr="00FF6274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:rsidR="00F14C5A" w:rsidRDefault="003F6AD3" w:rsidP="00F14C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14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F14C5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F14C5A" w:rsidRPr="00FF6274" w:rsidRDefault="00F14C5A" w:rsidP="00F14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Участие педагогов в заседаниях районных методических объединений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716"/>
        <w:gridCol w:w="1892"/>
        <w:gridCol w:w="3992"/>
        <w:gridCol w:w="1811"/>
      </w:tblGrid>
      <w:tr w:rsidR="00C304F5" w:rsidTr="003F6AD3">
        <w:tc>
          <w:tcPr>
            <w:tcW w:w="1716" w:type="dxa"/>
          </w:tcPr>
          <w:p w:rsidR="00C304F5" w:rsidRPr="00EA7A84" w:rsidRDefault="00C304F5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:rsidR="00C304F5" w:rsidRPr="00EA7A84" w:rsidRDefault="00C304F5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A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92" w:type="dxa"/>
          </w:tcPr>
          <w:p w:rsidR="00C304F5" w:rsidRPr="00EA7A84" w:rsidRDefault="00C304F5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A84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1811" w:type="dxa"/>
          </w:tcPr>
          <w:p w:rsidR="00C304F5" w:rsidRPr="00EA7A84" w:rsidRDefault="00C304F5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D07F1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</w:p>
        </w:tc>
      </w:tr>
      <w:tr w:rsidR="00C304F5" w:rsidTr="003F6AD3">
        <w:tc>
          <w:tcPr>
            <w:tcW w:w="1716" w:type="dxa"/>
          </w:tcPr>
          <w:p w:rsidR="00C304F5" w:rsidRPr="00EA7A84" w:rsidRDefault="003F6AD3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Е.М.</w:t>
            </w:r>
          </w:p>
        </w:tc>
        <w:tc>
          <w:tcPr>
            <w:tcW w:w="1892" w:type="dxa"/>
          </w:tcPr>
          <w:p w:rsidR="00C304F5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2" w:type="dxa"/>
          </w:tcPr>
          <w:p w:rsidR="00C304F5" w:rsidRPr="00EA7A84" w:rsidRDefault="003F6AD3" w:rsidP="007A0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D3">
              <w:rPr>
                <w:rFonts w:ascii="Times New Roman" w:hAnsi="Times New Roman" w:cs="Times New Roman"/>
                <w:sz w:val="24"/>
                <w:szCs w:val="24"/>
              </w:rPr>
              <w:t>Групповая работа на уроках в начальной школе</w:t>
            </w:r>
          </w:p>
        </w:tc>
        <w:tc>
          <w:tcPr>
            <w:tcW w:w="1811" w:type="dxa"/>
          </w:tcPr>
          <w:p w:rsidR="00C304F5" w:rsidRPr="00EA7A84" w:rsidRDefault="003F6AD3" w:rsidP="007A0E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</w:tr>
      <w:tr w:rsidR="007A0E25" w:rsidTr="003F6AD3">
        <w:tc>
          <w:tcPr>
            <w:tcW w:w="1716" w:type="dxa"/>
          </w:tcPr>
          <w:p w:rsidR="007A0E25" w:rsidRPr="00EA7A84" w:rsidRDefault="003F6AD3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Е.В.</w:t>
            </w:r>
          </w:p>
        </w:tc>
        <w:tc>
          <w:tcPr>
            <w:tcW w:w="1892" w:type="dxa"/>
          </w:tcPr>
          <w:p w:rsidR="007A0E25" w:rsidRPr="00EA7A84" w:rsidRDefault="003F6AD3" w:rsidP="00F131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992" w:type="dxa"/>
          </w:tcPr>
          <w:p w:rsidR="007A0E25" w:rsidRPr="00EA7A84" w:rsidRDefault="003F6AD3" w:rsidP="008C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D3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формирования читательской функциональной грамотности</w:t>
            </w:r>
          </w:p>
        </w:tc>
        <w:tc>
          <w:tcPr>
            <w:tcW w:w="1811" w:type="dxa"/>
          </w:tcPr>
          <w:p w:rsidR="007A0E25" w:rsidRPr="00EA7A84" w:rsidRDefault="003F6AD3" w:rsidP="008C01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</w:tr>
      <w:tr w:rsidR="007A0E25" w:rsidTr="003F6AD3">
        <w:tc>
          <w:tcPr>
            <w:tcW w:w="1716" w:type="dxa"/>
          </w:tcPr>
          <w:p w:rsidR="007A0E25" w:rsidRPr="00EA7A84" w:rsidRDefault="003F6AD3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92" w:type="dxa"/>
          </w:tcPr>
          <w:p w:rsidR="007A0E25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992" w:type="dxa"/>
          </w:tcPr>
          <w:p w:rsidR="007A0E25" w:rsidRPr="00EA7A84" w:rsidRDefault="003F6AD3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D3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формирования читательской функциональной грамотности</w:t>
            </w:r>
          </w:p>
        </w:tc>
        <w:tc>
          <w:tcPr>
            <w:tcW w:w="1811" w:type="dxa"/>
          </w:tcPr>
          <w:p w:rsidR="007A0E25" w:rsidRPr="00EA7A84" w:rsidRDefault="003F6AD3" w:rsidP="00F14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</w:tr>
      <w:tr w:rsidR="003F6AD3" w:rsidTr="003F6AD3">
        <w:tc>
          <w:tcPr>
            <w:tcW w:w="1716" w:type="dxa"/>
          </w:tcPr>
          <w:p w:rsidR="003F6AD3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 Т.А.</w:t>
            </w:r>
          </w:p>
        </w:tc>
        <w:tc>
          <w:tcPr>
            <w:tcW w:w="1892" w:type="dxa"/>
          </w:tcPr>
          <w:p w:rsidR="003F6AD3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обществознания</w:t>
            </w:r>
          </w:p>
        </w:tc>
        <w:tc>
          <w:tcPr>
            <w:tcW w:w="3992" w:type="dxa"/>
          </w:tcPr>
          <w:p w:rsidR="003F6AD3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D3">
              <w:rPr>
                <w:rFonts w:ascii="Times New Roman" w:hAnsi="Times New Roman" w:cs="Times New Roman"/>
                <w:sz w:val="24"/>
                <w:szCs w:val="24"/>
              </w:rPr>
              <w:t>Мастер – класс «Активные приемы, средства и формы обучения финансовой грамотности».</w:t>
            </w:r>
          </w:p>
        </w:tc>
        <w:tc>
          <w:tcPr>
            <w:tcW w:w="1811" w:type="dxa"/>
          </w:tcPr>
          <w:p w:rsidR="003F6AD3" w:rsidRPr="00EA7A84" w:rsidRDefault="003F6AD3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</w:tr>
      <w:tr w:rsidR="003F6AD3" w:rsidTr="003F6AD3">
        <w:tc>
          <w:tcPr>
            <w:tcW w:w="1716" w:type="dxa"/>
          </w:tcPr>
          <w:p w:rsidR="003F6AD3" w:rsidRPr="00EA7A84" w:rsidRDefault="00FF410A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892" w:type="dxa"/>
          </w:tcPr>
          <w:p w:rsidR="003F6AD3" w:rsidRPr="00EA7A84" w:rsidRDefault="00FF410A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992" w:type="dxa"/>
          </w:tcPr>
          <w:p w:rsidR="00FF410A" w:rsidRPr="00FF410A" w:rsidRDefault="00FF410A" w:rsidP="00FF41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0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организации и методики обучения физике учеников ООО через формирование: </w:t>
            </w:r>
          </w:p>
          <w:p w:rsidR="00FF410A" w:rsidRPr="00FF410A" w:rsidRDefault="00FF410A" w:rsidP="00FF41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10A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proofErr w:type="gramEnd"/>
            <w:r w:rsidRPr="00FF41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10A" w:rsidRPr="00FF410A" w:rsidRDefault="00FF410A" w:rsidP="00FF41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0A">
              <w:rPr>
                <w:rFonts w:ascii="Times New Roman" w:hAnsi="Times New Roman" w:cs="Times New Roman"/>
                <w:sz w:val="24"/>
                <w:szCs w:val="24"/>
              </w:rPr>
              <w:t xml:space="preserve"> - математической; </w:t>
            </w:r>
          </w:p>
          <w:p w:rsidR="003F6AD3" w:rsidRPr="00EA7A84" w:rsidRDefault="00FF410A" w:rsidP="00FF41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0A">
              <w:rPr>
                <w:rFonts w:ascii="Times New Roman" w:hAnsi="Times New Roman" w:cs="Times New Roman"/>
                <w:sz w:val="24"/>
                <w:szCs w:val="24"/>
              </w:rPr>
              <w:t>- читательской грамотности»</w:t>
            </w:r>
          </w:p>
        </w:tc>
        <w:tc>
          <w:tcPr>
            <w:tcW w:w="1811" w:type="dxa"/>
          </w:tcPr>
          <w:p w:rsidR="003F6AD3" w:rsidRPr="00EA7A84" w:rsidRDefault="00FF410A" w:rsidP="003F6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</w:tr>
    </w:tbl>
    <w:p w:rsidR="00F14C5A" w:rsidRDefault="00F14C5A" w:rsidP="00F14C5A">
      <w:pPr>
        <w:pStyle w:val="a3"/>
      </w:pPr>
    </w:p>
    <w:p w:rsidR="00605734" w:rsidRPr="00022ABE" w:rsidRDefault="00EA7A84" w:rsidP="00FF6274">
      <w:pPr>
        <w:ind w:left="360"/>
        <w:rPr>
          <w:rFonts w:ascii="Times New Roman" w:hAnsi="Times New Roman" w:cs="Times New Roman"/>
          <w:sz w:val="28"/>
          <w:szCs w:val="28"/>
        </w:rPr>
      </w:pPr>
      <w:r>
        <w:t>2</w:t>
      </w:r>
      <w:r w:rsidRPr="00022ABE">
        <w:rPr>
          <w:rFonts w:ascii="Times New Roman" w:hAnsi="Times New Roman" w:cs="Times New Roman"/>
          <w:sz w:val="24"/>
          <w:szCs w:val="24"/>
        </w:rPr>
        <w:t xml:space="preserve">. </w:t>
      </w:r>
      <w:r w:rsidRPr="00022ABE">
        <w:rPr>
          <w:rFonts w:ascii="Times New Roman" w:hAnsi="Times New Roman" w:cs="Times New Roman"/>
          <w:sz w:val="28"/>
          <w:szCs w:val="28"/>
        </w:rPr>
        <w:t>Участие обучающихся в районных творческих конкурсах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35"/>
        <w:gridCol w:w="2990"/>
        <w:gridCol w:w="2960"/>
      </w:tblGrid>
      <w:tr w:rsidR="004131F3" w:rsidRPr="00022ABE" w:rsidTr="00DD05EE">
        <w:tc>
          <w:tcPr>
            <w:tcW w:w="3035" w:type="dxa"/>
          </w:tcPr>
          <w:p w:rsidR="004131F3" w:rsidRPr="00022ABE" w:rsidRDefault="004131F3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990" w:type="dxa"/>
          </w:tcPr>
          <w:p w:rsidR="004131F3" w:rsidRPr="00022ABE" w:rsidRDefault="004131F3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0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AB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подготовивший участника</w:t>
            </w:r>
          </w:p>
        </w:tc>
        <w:tc>
          <w:tcPr>
            <w:tcW w:w="2960" w:type="dxa"/>
          </w:tcPr>
          <w:p w:rsidR="004131F3" w:rsidRPr="00022ABE" w:rsidRDefault="004131F3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D068EF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</w:tr>
      <w:tr w:rsidR="00022ABE" w:rsidRPr="00022ABE" w:rsidTr="00DD05EE">
        <w:tc>
          <w:tcPr>
            <w:tcW w:w="3035" w:type="dxa"/>
          </w:tcPr>
          <w:p w:rsidR="004131F3" w:rsidRPr="00022ABE" w:rsidRDefault="004131F3" w:rsidP="00FF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>исследовательских проектов</w:t>
            </w:r>
            <w:r w:rsidR="00FF410A">
              <w:t xml:space="preserve"> «</w:t>
            </w:r>
            <w:r w:rsidR="00FF410A" w:rsidRPr="00FF410A">
              <w:rPr>
                <w:rFonts w:ascii="Times New Roman" w:hAnsi="Times New Roman" w:cs="Times New Roman"/>
                <w:sz w:val="24"/>
                <w:szCs w:val="24"/>
              </w:rPr>
              <w:t>Взлетит ли воздушный шарик?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r w:rsidR="00FF410A" w:rsidRPr="00FF410A">
              <w:rPr>
                <w:rFonts w:ascii="Times New Roman" w:hAnsi="Times New Roman" w:cs="Times New Roman"/>
                <w:sz w:val="24"/>
                <w:szCs w:val="24"/>
              </w:rPr>
              <w:t>Кулинченко Д</w:t>
            </w:r>
            <w:r w:rsidR="00DD05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90" w:type="dxa"/>
          </w:tcPr>
          <w:p w:rsidR="004131F3" w:rsidRPr="00022ABE" w:rsidRDefault="004131F3" w:rsidP="00FF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>Удодова Е.М.</w:t>
            </w:r>
          </w:p>
        </w:tc>
        <w:tc>
          <w:tcPr>
            <w:tcW w:w="2960" w:type="dxa"/>
          </w:tcPr>
          <w:p w:rsidR="004131F3" w:rsidRPr="00022ABE" w:rsidRDefault="00FF410A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31F3" w:rsidRPr="00022ABE" w:rsidTr="00DD05EE">
        <w:tc>
          <w:tcPr>
            <w:tcW w:w="3035" w:type="dxa"/>
          </w:tcPr>
          <w:p w:rsidR="004131F3" w:rsidRPr="00022ABE" w:rsidRDefault="00ED00CD" w:rsidP="00FF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>исследовательских проектов</w:t>
            </w:r>
            <w:r w:rsidR="00FF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EE">
              <w:rPr>
                <w:rFonts w:ascii="Times New Roman" w:hAnsi="Times New Roman" w:cs="Times New Roman"/>
                <w:sz w:val="24"/>
                <w:szCs w:val="24"/>
              </w:rPr>
              <w:t>«Солдаты России» (</w:t>
            </w:r>
            <w:r w:rsidR="00DD05EE" w:rsidRPr="00DD05EE">
              <w:rPr>
                <w:rFonts w:ascii="Times New Roman" w:hAnsi="Times New Roman" w:cs="Times New Roman"/>
                <w:sz w:val="24"/>
                <w:szCs w:val="24"/>
              </w:rPr>
              <w:t>Кириленко Д</w:t>
            </w:r>
            <w:r w:rsidR="00DD05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90" w:type="dxa"/>
          </w:tcPr>
          <w:p w:rsidR="004131F3" w:rsidRPr="00022ABE" w:rsidRDefault="00ED00CD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B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960" w:type="dxa"/>
          </w:tcPr>
          <w:p w:rsidR="004131F3" w:rsidRPr="00022ABE" w:rsidRDefault="00DD05EE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1F3" w:rsidRPr="00022AB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D00CD" w:rsidRPr="00022ABE" w:rsidTr="00DD05EE">
        <w:tc>
          <w:tcPr>
            <w:tcW w:w="3035" w:type="dxa"/>
          </w:tcPr>
          <w:p w:rsidR="00ED00CD" w:rsidRPr="00022ABE" w:rsidRDefault="00ED00CD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русскому языку «Интеллектуальное казино»</w:t>
            </w:r>
          </w:p>
        </w:tc>
        <w:tc>
          <w:tcPr>
            <w:tcW w:w="2990" w:type="dxa"/>
          </w:tcPr>
          <w:p w:rsidR="00ED00CD" w:rsidRPr="00022ABE" w:rsidRDefault="00ED00CD" w:rsidP="00ED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Бондарева Е.В.</w:t>
            </w:r>
          </w:p>
        </w:tc>
        <w:tc>
          <w:tcPr>
            <w:tcW w:w="2960" w:type="dxa"/>
          </w:tcPr>
          <w:p w:rsidR="00ED00CD" w:rsidRDefault="00ED00CD" w:rsidP="00FF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4131F3" w:rsidRPr="00022ABE" w:rsidRDefault="004131F3" w:rsidP="00FF627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3CA9" w:rsidRPr="00251D8D" w:rsidRDefault="00251D8D" w:rsidP="00251D8D">
      <w:pPr>
        <w:jc w:val="right"/>
        <w:rPr>
          <w:rFonts w:ascii="Times New Roman" w:hAnsi="Times New Roman" w:cs="Times New Roman"/>
          <w:sz w:val="24"/>
          <w:szCs w:val="24"/>
        </w:rPr>
      </w:pPr>
      <w:r w:rsidRPr="00251D8D">
        <w:rPr>
          <w:rFonts w:ascii="Times New Roman" w:hAnsi="Times New Roman" w:cs="Times New Roman"/>
          <w:sz w:val="24"/>
          <w:szCs w:val="24"/>
        </w:rPr>
        <w:t>Зам директора по УВР Лысак Т.И.</w:t>
      </w:r>
    </w:p>
    <w:sectPr w:rsidR="00753CA9" w:rsidRPr="0025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82E58"/>
    <w:multiLevelType w:val="hybridMultilevel"/>
    <w:tmpl w:val="9058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6C"/>
    <w:rsid w:val="00022ABE"/>
    <w:rsid w:val="00211E67"/>
    <w:rsid w:val="00251D8D"/>
    <w:rsid w:val="003F6AD3"/>
    <w:rsid w:val="004131F3"/>
    <w:rsid w:val="004B3B92"/>
    <w:rsid w:val="00605734"/>
    <w:rsid w:val="0075106C"/>
    <w:rsid w:val="00753CA9"/>
    <w:rsid w:val="00791847"/>
    <w:rsid w:val="007A0E25"/>
    <w:rsid w:val="00A95620"/>
    <w:rsid w:val="00AB2436"/>
    <w:rsid w:val="00C304F5"/>
    <w:rsid w:val="00D068EF"/>
    <w:rsid w:val="00D95B54"/>
    <w:rsid w:val="00DD05EE"/>
    <w:rsid w:val="00DD07F1"/>
    <w:rsid w:val="00DE1925"/>
    <w:rsid w:val="00EA7A84"/>
    <w:rsid w:val="00ED00CD"/>
    <w:rsid w:val="00F13190"/>
    <w:rsid w:val="00F14C5A"/>
    <w:rsid w:val="00FF410A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8288-6391-438E-A2EA-1E96BF6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A9"/>
    <w:pPr>
      <w:ind w:left="720"/>
      <w:contextualSpacing/>
    </w:pPr>
  </w:style>
  <w:style w:type="table" w:styleId="a4">
    <w:name w:val="Table Grid"/>
    <w:basedOn w:val="a1"/>
    <w:uiPriority w:val="59"/>
    <w:rsid w:val="00F1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cp:lastPrinted>2018-02-01T05:13:00Z</cp:lastPrinted>
  <dcterms:created xsi:type="dcterms:W3CDTF">2022-01-27T13:05:00Z</dcterms:created>
  <dcterms:modified xsi:type="dcterms:W3CDTF">2022-01-27T13:26:00Z</dcterms:modified>
</cp:coreProperties>
</file>